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F" w:rsidRPr="006F0D98" w:rsidRDefault="00F53492" w:rsidP="001C7B78">
      <w:pPr>
        <w:jc w:val="center"/>
        <w:rPr>
          <w:b/>
          <w:szCs w:val="28"/>
        </w:rPr>
      </w:pPr>
      <w:r w:rsidRPr="006F0D98">
        <w:rPr>
          <w:b/>
          <w:szCs w:val="28"/>
        </w:rPr>
        <w:t xml:space="preserve">Мониторинг исполнения </w:t>
      </w:r>
      <w:r w:rsidR="00056A7F" w:rsidRPr="006F0D98">
        <w:rPr>
          <w:b/>
          <w:szCs w:val="28"/>
        </w:rPr>
        <w:t>План</w:t>
      </w:r>
      <w:r w:rsidRPr="006F0D98">
        <w:rPr>
          <w:b/>
          <w:szCs w:val="28"/>
        </w:rPr>
        <w:t>а</w:t>
      </w:r>
      <w:r w:rsidR="00056A7F" w:rsidRPr="006F0D98">
        <w:rPr>
          <w:b/>
          <w:szCs w:val="28"/>
        </w:rPr>
        <w:t xml:space="preserve"> мероприятий</w:t>
      </w:r>
    </w:p>
    <w:p w:rsidR="00056A7F" w:rsidRPr="006F0D98" w:rsidRDefault="00056A7F" w:rsidP="001C7B78">
      <w:pPr>
        <w:jc w:val="center"/>
        <w:rPr>
          <w:b/>
          <w:szCs w:val="28"/>
        </w:rPr>
      </w:pPr>
      <w:r w:rsidRPr="006F0D98">
        <w:rPr>
          <w:b/>
          <w:szCs w:val="28"/>
        </w:rPr>
        <w:t xml:space="preserve"> по содействию развитию конкуренции в муниципальном образовании «Гагаринский район»  Смоленской области на </w:t>
      </w:r>
      <w:r w:rsidR="001E647D" w:rsidRPr="006F0D98">
        <w:rPr>
          <w:b/>
          <w:szCs w:val="28"/>
        </w:rPr>
        <w:t>2019</w:t>
      </w:r>
      <w:r w:rsidRPr="006F0D98">
        <w:rPr>
          <w:b/>
          <w:szCs w:val="28"/>
        </w:rPr>
        <w:t>-20</w:t>
      </w:r>
      <w:r w:rsidR="001E647D" w:rsidRPr="006F0D98">
        <w:rPr>
          <w:b/>
          <w:szCs w:val="28"/>
        </w:rPr>
        <w:t>22</w:t>
      </w:r>
      <w:r w:rsidRPr="006F0D98">
        <w:rPr>
          <w:b/>
          <w:szCs w:val="28"/>
        </w:rPr>
        <w:t>г.г.</w:t>
      </w:r>
    </w:p>
    <w:p w:rsidR="00F53492" w:rsidRPr="006F0D98" w:rsidRDefault="00F53492" w:rsidP="001C7B78">
      <w:pPr>
        <w:jc w:val="center"/>
        <w:rPr>
          <w:b/>
          <w:szCs w:val="28"/>
        </w:rPr>
      </w:pPr>
    </w:p>
    <w:p w:rsidR="008C6E5A" w:rsidRPr="006F0D98" w:rsidRDefault="0001217F" w:rsidP="00F53492">
      <w:pPr>
        <w:ind w:firstLine="0"/>
        <w:jc w:val="center"/>
        <w:rPr>
          <w:b/>
          <w:szCs w:val="28"/>
        </w:rPr>
      </w:pPr>
      <w:r w:rsidRPr="006F0D98">
        <w:rPr>
          <w:b/>
          <w:szCs w:val="28"/>
        </w:rPr>
        <w:t>за 20</w:t>
      </w:r>
      <w:r w:rsidR="006F0D98" w:rsidRPr="006F0D98">
        <w:rPr>
          <w:b/>
          <w:szCs w:val="28"/>
        </w:rPr>
        <w:t>20</w:t>
      </w:r>
      <w:r w:rsidR="00F53492" w:rsidRPr="006F0D98">
        <w:rPr>
          <w:b/>
          <w:szCs w:val="28"/>
        </w:rPr>
        <w:t xml:space="preserve"> год</w:t>
      </w:r>
    </w:p>
    <w:p w:rsidR="00F53492" w:rsidRPr="007715EE" w:rsidRDefault="00F53492" w:rsidP="001C7B78">
      <w:pPr>
        <w:jc w:val="center"/>
        <w:rPr>
          <w:b/>
          <w:szCs w:val="28"/>
        </w:rPr>
      </w:pPr>
    </w:p>
    <w:p w:rsidR="008C6E5A" w:rsidRPr="006F0D98" w:rsidRDefault="008C6E5A" w:rsidP="008C6E5A">
      <w:pPr>
        <w:ind w:firstLine="0"/>
        <w:jc w:val="center"/>
        <w:rPr>
          <w:b/>
          <w:szCs w:val="28"/>
        </w:rPr>
      </w:pPr>
      <w:r w:rsidRPr="007715EE">
        <w:rPr>
          <w:b/>
          <w:szCs w:val="28"/>
        </w:rPr>
        <w:t xml:space="preserve">Раздел </w:t>
      </w:r>
      <w:r w:rsidRPr="007715EE">
        <w:rPr>
          <w:b/>
          <w:szCs w:val="28"/>
          <w:lang w:val="en-US"/>
        </w:rPr>
        <w:t>I</w:t>
      </w:r>
      <w:r w:rsidRPr="007715EE">
        <w:rPr>
          <w:b/>
          <w:szCs w:val="28"/>
        </w:rPr>
        <w:t>. МЕРОПРИЯТИЯ ПО СОДЕЙСТВИЮ РАЗВИТИЮ</w:t>
      </w:r>
      <w:r w:rsidRPr="006F0D98">
        <w:rPr>
          <w:b/>
          <w:szCs w:val="28"/>
        </w:rPr>
        <w:t xml:space="preserve"> КОНКУРЕНЦИИ</w:t>
      </w:r>
    </w:p>
    <w:p w:rsidR="008C6E5A" w:rsidRPr="006F0D98" w:rsidRDefault="008C6E5A" w:rsidP="008C6E5A">
      <w:pPr>
        <w:ind w:firstLine="0"/>
        <w:jc w:val="center"/>
        <w:rPr>
          <w:b/>
          <w:szCs w:val="28"/>
        </w:rPr>
      </w:pPr>
      <w:r w:rsidRPr="006F0D98">
        <w:rPr>
          <w:b/>
          <w:szCs w:val="28"/>
        </w:rPr>
        <w:t xml:space="preserve">НА </w:t>
      </w:r>
      <w:r w:rsidR="001E647D" w:rsidRPr="006F0D98">
        <w:rPr>
          <w:b/>
          <w:szCs w:val="28"/>
        </w:rPr>
        <w:t xml:space="preserve">ТОВАРНЫХ РЫНКАХ </w:t>
      </w:r>
      <w:r w:rsidRPr="006F0D98">
        <w:rPr>
          <w:b/>
          <w:szCs w:val="28"/>
        </w:rPr>
        <w:t>МУНИЦИПАЛЬНОГО ОБРАЗОВАНИЯ «ГАГАРИНСКИЙ РАЙОН» СМОЛЕНСКОЙ ОБЛАСТИ</w:t>
      </w:r>
    </w:p>
    <w:p w:rsidR="008C6E5A" w:rsidRPr="006F0D98" w:rsidRDefault="008C6E5A" w:rsidP="001C7B78">
      <w:pPr>
        <w:jc w:val="center"/>
        <w:rPr>
          <w:b/>
          <w:szCs w:val="28"/>
          <w:highlight w:val="yellow"/>
        </w:rPr>
      </w:pPr>
    </w:p>
    <w:p w:rsidR="008C6E5A" w:rsidRPr="006F0D98" w:rsidRDefault="008C6E5A" w:rsidP="008C6E5A">
      <w:pPr>
        <w:ind w:firstLine="0"/>
        <w:jc w:val="center"/>
        <w:rPr>
          <w:b/>
          <w:szCs w:val="28"/>
        </w:rPr>
      </w:pPr>
      <w:r w:rsidRPr="006F0D98">
        <w:rPr>
          <w:b/>
          <w:szCs w:val="28"/>
        </w:rPr>
        <w:t>1. Рынок услуг детского отдыха и оздоровления</w:t>
      </w:r>
    </w:p>
    <w:p w:rsidR="008C6E5A" w:rsidRPr="007715EE" w:rsidRDefault="008C6E5A" w:rsidP="008C6E5A">
      <w:pPr>
        <w:ind w:firstLine="0"/>
        <w:rPr>
          <w:b/>
          <w:szCs w:val="28"/>
          <w:highlight w:val="yellow"/>
        </w:rPr>
      </w:pPr>
    </w:p>
    <w:p w:rsidR="008C6E5A" w:rsidRPr="004E2597" w:rsidRDefault="008C6E5A" w:rsidP="008C6E5A">
      <w:pPr>
        <w:jc w:val="center"/>
        <w:rPr>
          <w:szCs w:val="28"/>
          <w:highlight w:val="yellow"/>
        </w:rPr>
      </w:pPr>
      <w:r w:rsidRPr="004E2597">
        <w:rPr>
          <w:b/>
          <w:szCs w:val="28"/>
        </w:rPr>
        <w:t>Контрольный показатель – «</w:t>
      </w:r>
      <w:r w:rsidR="001E647D" w:rsidRPr="004E2597">
        <w:rPr>
          <w:b/>
          <w:szCs w:val="28"/>
        </w:rPr>
        <w:t>Доля организаций отдыха и оздоровления детей частной формы собственности, процентов</w:t>
      </w:r>
      <w:r w:rsidR="0094205C" w:rsidRPr="004E2597">
        <w:rPr>
          <w:b/>
          <w:szCs w:val="28"/>
        </w:rPr>
        <w:t>»</w:t>
      </w:r>
      <w:r w:rsidR="001E647D" w:rsidRPr="004E2597">
        <w:rPr>
          <w:b/>
          <w:szCs w:val="28"/>
        </w:rPr>
        <w:t xml:space="preserve"> </w:t>
      </w:r>
      <w:r w:rsidRPr="004E2597">
        <w:rPr>
          <w:b/>
          <w:szCs w:val="28"/>
        </w:rPr>
        <w:t xml:space="preserve"> </w:t>
      </w:r>
      <w:r w:rsidRPr="004E2597">
        <w:rPr>
          <w:szCs w:val="28"/>
        </w:rPr>
        <w:t>(</w:t>
      </w:r>
      <w:r w:rsidR="0001217F" w:rsidRPr="004E2597">
        <w:rPr>
          <w:szCs w:val="28"/>
        </w:rPr>
        <w:t>план на 20</w:t>
      </w:r>
      <w:r w:rsidR="004E2597" w:rsidRPr="004E2597">
        <w:rPr>
          <w:szCs w:val="28"/>
        </w:rPr>
        <w:t>20</w:t>
      </w:r>
      <w:r w:rsidRPr="004E2597">
        <w:rPr>
          <w:szCs w:val="28"/>
        </w:rPr>
        <w:t xml:space="preserve"> год </w:t>
      </w:r>
      <w:r w:rsidR="00AA55D6">
        <w:rPr>
          <w:szCs w:val="28"/>
        </w:rPr>
        <w:t xml:space="preserve">- </w:t>
      </w:r>
      <w:r w:rsidR="004E2597" w:rsidRPr="004E2597">
        <w:rPr>
          <w:szCs w:val="28"/>
        </w:rPr>
        <w:t>17,6</w:t>
      </w:r>
      <w:r w:rsidR="001E647D" w:rsidRPr="004E2597">
        <w:rPr>
          <w:szCs w:val="28"/>
        </w:rPr>
        <w:t xml:space="preserve"> %</w:t>
      </w:r>
      <w:r w:rsidRPr="004E2597">
        <w:rPr>
          <w:szCs w:val="28"/>
        </w:rPr>
        <w:t xml:space="preserve">., факт – </w:t>
      </w:r>
      <w:r w:rsidR="004E2597" w:rsidRPr="004E2597">
        <w:rPr>
          <w:szCs w:val="28"/>
        </w:rPr>
        <w:t xml:space="preserve">0 </w:t>
      </w:r>
      <w:r w:rsidR="001E647D" w:rsidRPr="004E2597">
        <w:rPr>
          <w:szCs w:val="28"/>
        </w:rPr>
        <w:t>%</w:t>
      </w:r>
      <w:r w:rsidRPr="004E2597">
        <w:rPr>
          <w:szCs w:val="28"/>
        </w:rPr>
        <w:t>)</w:t>
      </w:r>
    </w:p>
    <w:p w:rsidR="008C6E5A" w:rsidRPr="004E2597" w:rsidRDefault="008C6E5A" w:rsidP="008C6E5A">
      <w:pPr>
        <w:rPr>
          <w:szCs w:val="28"/>
          <w:highlight w:val="yellow"/>
        </w:rPr>
      </w:pPr>
    </w:p>
    <w:p w:rsidR="008C6E5A" w:rsidRPr="007715EE" w:rsidRDefault="008C6E5A" w:rsidP="001C7B78">
      <w:pPr>
        <w:jc w:val="center"/>
        <w:rPr>
          <w:b/>
          <w:szCs w:val="28"/>
          <w:highlight w:val="yellow"/>
        </w:rPr>
      </w:pPr>
    </w:p>
    <w:tbl>
      <w:tblPr>
        <w:tblW w:w="5472" w:type="pct"/>
        <w:tblInd w:w="-704" w:type="dxa"/>
        <w:tblLayout w:type="fixed"/>
        <w:tblCellMar>
          <w:left w:w="0" w:type="dxa"/>
          <w:right w:w="0" w:type="dxa"/>
        </w:tblCellMar>
        <w:tblLook w:val="00A0"/>
      </w:tblPr>
      <w:tblGrid>
        <w:gridCol w:w="852"/>
        <w:gridCol w:w="1695"/>
        <w:gridCol w:w="4537"/>
        <w:gridCol w:w="6"/>
        <w:gridCol w:w="1429"/>
        <w:gridCol w:w="128"/>
        <w:gridCol w:w="1560"/>
        <w:gridCol w:w="5812"/>
      </w:tblGrid>
      <w:tr w:rsidR="00E61A0F" w:rsidRPr="006F0D98" w:rsidTr="0053089A">
        <w:tc>
          <w:tcPr>
            <w:tcW w:w="266" w:type="pct"/>
            <w:tcBorders>
              <w:top w:val="single" w:sz="4" w:space="0" w:color="auto"/>
              <w:left w:val="single" w:sz="4" w:space="0" w:color="auto"/>
              <w:bottom w:val="single" w:sz="4" w:space="0" w:color="auto"/>
              <w:right w:val="single" w:sz="4" w:space="0" w:color="auto"/>
            </w:tcBorders>
            <w:vAlign w:val="center"/>
          </w:tcPr>
          <w:p w:rsidR="00E61A0F" w:rsidRPr="00CA7613" w:rsidRDefault="00E61A0F" w:rsidP="002E1875">
            <w:pPr>
              <w:pStyle w:val="ConsPlusNormal0"/>
              <w:spacing w:line="228" w:lineRule="auto"/>
              <w:ind w:left="224" w:hanging="224"/>
              <w:jc w:val="center"/>
              <w:rPr>
                <w:rFonts w:ascii="Times New Roman" w:hAnsi="Times New Roman" w:cs="Times New Roman"/>
                <w:b/>
                <w:sz w:val="28"/>
                <w:szCs w:val="28"/>
              </w:rPr>
            </w:pPr>
            <w:r w:rsidRPr="00CA7613">
              <w:rPr>
                <w:rFonts w:ascii="Times New Roman" w:hAnsi="Times New Roman" w:cs="Times New Roman"/>
                <w:b/>
                <w:sz w:val="28"/>
                <w:szCs w:val="28"/>
              </w:rPr>
              <w:t>№ п/п</w:t>
            </w:r>
          </w:p>
        </w:tc>
        <w:tc>
          <w:tcPr>
            <w:tcW w:w="529" w:type="pct"/>
            <w:tcBorders>
              <w:top w:val="single" w:sz="4" w:space="0" w:color="auto"/>
              <w:left w:val="single" w:sz="4" w:space="0" w:color="auto"/>
              <w:bottom w:val="single" w:sz="4" w:space="0" w:color="auto"/>
              <w:right w:val="single" w:sz="4" w:space="0" w:color="auto"/>
            </w:tcBorders>
          </w:tcPr>
          <w:p w:rsidR="00E61A0F" w:rsidRPr="00CA7613" w:rsidRDefault="002E1875" w:rsidP="002E1875">
            <w:pPr>
              <w:pStyle w:val="ConsPlusNormal0"/>
              <w:spacing w:line="228" w:lineRule="auto"/>
              <w:jc w:val="center"/>
              <w:rPr>
                <w:rFonts w:ascii="Times New Roman" w:hAnsi="Times New Roman" w:cs="Times New Roman"/>
                <w:b/>
                <w:sz w:val="28"/>
                <w:szCs w:val="28"/>
              </w:rPr>
            </w:pPr>
            <w:r w:rsidRPr="00CA7613">
              <w:rPr>
                <w:rFonts w:ascii="Times New Roman" w:hAnsi="Times New Roman" w:cs="Times New Roman"/>
                <w:b/>
                <w:sz w:val="28"/>
                <w:szCs w:val="28"/>
              </w:rPr>
              <w:t xml:space="preserve">Наименование приоритетного и социально значимого рынка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CA7613" w:rsidRDefault="00E61A0F" w:rsidP="00503C02">
            <w:pPr>
              <w:pStyle w:val="ConsPlusNormal0"/>
              <w:spacing w:line="228" w:lineRule="auto"/>
              <w:jc w:val="center"/>
              <w:rPr>
                <w:rFonts w:ascii="Times New Roman" w:hAnsi="Times New Roman" w:cs="Times New Roman"/>
                <w:b/>
                <w:sz w:val="28"/>
                <w:szCs w:val="28"/>
              </w:rPr>
            </w:pPr>
            <w:r w:rsidRPr="00CA7613">
              <w:rPr>
                <w:rFonts w:ascii="Times New Roman" w:hAnsi="Times New Roman" w:cs="Times New Roman"/>
                <w:b/>
                <w:sz w:val="28"/>
                <w:szCs w:val="28"/>
              </w:rPr>
              <w:t>Наименование мероприятий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CA7613" w:rsidRDefault="00E61A0F" w:rsidP="00503C02">
            <w:pPr>
              <w:pStyle w:val="ConsPlusNormal0"/>
              <w:spacing w:line="228" w:lineRule="auto"/>
              <w:jc w:val="center"/>
              <w:rPr>
                <w:rFonts w:ascii="Times New Roman" w:hAnsi="Times New Roman" w:cs="Times New Roman"/>
                <w:b/>
                <w:sz w:val="28"/>
                <w:szCs w:val="28"/>
              </w:rPr>
            </w:pPr>
            <w:r w:rsidRPr="00CA7613">
              <w:rPr>
                <w:rFonts w:ascii="Times New Roman" w:hAnsi="Times New Roman" w:cs="Times New Roman"/>
                <w:b/>
                <w:sz w:val="28"/>
                <w:szCs w:val="28"/>
              </w:rPr>
              <w:t>Планируемый срок реализации</w:t>
            </w:r>
          </w:p>
          <w:p w:rsidR="00E61A0F" w:rsidRPr="00CA7613" w:rsidRDefault="00E61A0F" w:rsidP="00503C02">
            <w:pPr>
              <w:pStyle w:val="ConsPlusNormal0"/>
              <w:spacing w:line="228" w:lineRule="auto"/>
              <w:jc w:val="center"/>
              <w:rPr>
                <w:rFonts w:ascii="Times New Roman" w:hAnsi="Times New Roman" w:cs="Times New Roman"/>
                <w:b/>
                <w:sz w:val="28"/>
                <w:szCs w:val="28"/>
              </w:rPr>
            </w:pPr>
            <w:r w:rsidRPr="00CA7613">
              <w:rPr>
                <w:rFonts w:ascii="Times New Roman" w:hAnsi="Times New Roman" w:cs="Times New Roman"/>
                <w:b/>
                <w:sz w:val="28"/>
                <w:szCs w:val="28"/>
              </w:rPr>
              <w:t>мероприятий</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CA7613" w:rsidRDefault="00E61A0F" w:rsidP="002E1875">
            <w:pPr>
              <w:pStyle w:val="ConsPlusNormal0"/>
              <w:spacing w:line="228" w:lineRule="auto"/>
              <w:ind w:hanging="77"/>
              <w:jc w:val="center"/>
              <w:rPr>
                <w:rFonts w:ascii="Times New Roman" w:hAnsi="Times New Roman" w:cs="Times New Roman"/>
                <w:b/>
                <w:sz w:val="28"/>
                <w:szCs w:val="28"/>
              </w:rPr>
            </w:pPr>
            <w:r w:rsidRPr="00CA7613">
              <w:rPr>
                <w:rFonts w:ascii="Times New Roman" w:hAnsi="Times New Roman" w:cs="Times New Roman"/>
                <w:b/>
                <w:sz w:val="28"/>
                <w:szCs w:val="28"/>
              </w:rPr>
              <w:t>Ответственный исполнитель мероприятий</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CA7613" w:rsidRDefault="00E61A0F" w:rsidP="00503C02">
            <w:pPr>
              <w:pStyle w:val="ConsPlusNormal0"/>
              <w:spacing w:line="228" w:lineRule="auto"/>
              <w:jc w:val="center"/>
              <w:rPr>
                <w:rFonts w:ascii="Times New Roman" w:hAnsi="Times New Roman" w:cs="Times New Roman"/>
                <w:b/>
                <w:sz w:val="28"/>
                <w:szCs w:val="28"/>
              </w:rPr>
            </w:pPr>
            <w:r w:rsidRPr="00CA7613">
              <w:rPr>
                <w:rFonts w:ascii="Times New Roman" w:hAnsi="Times New Roman" w:cs="Times New Roman"/>
                <w:b/>
                <w:sz w:val="28"/>
                <w:szCs w:val="28"/>
              </w:rPr>
              <w:t>Исполнение мероприятия</w:t>
            </w:r>
          </w:p>
          <w:p w:rsidR="00E61A0F" w:rsidRPr="00CA7613" w:rsidRDefault="001E647D" w:rsidP="004E2597">
            <w:pPr>
              <w:pStyle w:val="ConsPlusNormal0"/>
              <w:spacing w:line="228" w:lineRule="auto"/>
              <w:jc w:val="center"/>
              <w:rPr>
                <w:rFonts w:ascii="Times New Roman" w:hAnsi="Times New Roman" w:cs="Times New Roman"/>
                <w:b/>
                <w:sz w:val="28"/>
                <w:szCs w:val="28"/>
              </w:rPr>
            </w:pPr>
            <w:r w:rsidRPr="00CA7613">
              <w:rPr>
                <w:rFonts w:ascii="Times New Roman" w:hAnsi="Times New Roman" w:cs="Times New Roman"/>
                <w:b/>
                <w:sz w:val="28"/>
                <w:szCs w:val="28"/>
              </w:rPr>
              <w:t>в 20</w:t>
            </w:r>
            <w:r w:rsidR="004E2597" w:rsidRPr="00CA7613">
              <w:rPr>
                <w:rFonts w:ascii="Times New Roman" w:hAnsi="Times New Roman" w:cs="Times New Roman"/>
                <w:b/>
                <w:sz w:val="28"/>
                <w:szCs w:val="28"/>
              </w:rPr>
              <w:t>20</w:t>
            </w:r>
            <w:r w:rsidR="00E61A0F" w:rsidRPr="00CA7613">
              <w:rPr>
                <w:rFonts w:ascii="Times New Roman" w:hAnsi="Times New Roman" w:cs="Times New Roman"/>
                <w:b/>
                <w:sz w:val="28"/>
                <w:szCs w:val="28"/>
              </w:rPr>
              <w:t xml:space="preserve"> году</w:t>
            </w:r>
          </w:p>
        </w:tc>
      </w:tr>
      <w:tr w:rsidR="002E6916" w:rsidRPr="006F0D98" w:rsidTr="0053089A">
        <w:trPr>
          <w:trHeight w:val="1299"/>
        </w:trPr>
        <w:tc>
          <w:tcPr>
            <w:tcW w:w="266" w:type="pct"/>
            <w:tcBorders>
              <w:top w:val="single" w:sz="4" w:space="0" w:color="auto"/>
              <w:left w:val="single" w:sz="4" w:space="0" w:color="auto"/>
              <w:right w:val="single" w:sz="4" w:space="0" w:color="auto"/>
            </w:tcBorders>
            <w:vAlign w:val="center"/>
          </w:tcPr>
          <w:p w:rsidR="002E6916" w:rsidRPr="004E2597" w:rsidRDefault="0053089A" w:rsidP="0053089A">
            <w:pPr>
              <w:pStyle w:val="ConsPlusNormal0"/>
              <w:tabs>
                <w:tab w:val="left" w:pos="142"/>
                <w:tab w:val="center" w:pos="1145"/>
              </w:tabs>
              <w:spacing w:line="228" w:lineRule="auto"/>
              <w:ind w:left="224" w:right="399" w:hanging="224"/>
              <w:jc w:val="center"/>
              <w:rPr>
                <w:rFonts w:ascii="Times New Roman" w:hAnsi="Times New Roman" w:cs="Times New Roman"/>
                <w:sz w:val="28"/>
                <w:szCs w:val="28"/>
                <w:highlight w:val="yellow"/>
              </w:rPr>
            </w:pPr>
            <w:r>
              <w:rPr>
                <w:rFonts w:ascii="Times New Roman" w:hAnsi="Times New Roman" w:cs="Times New Roman"/>
                <w:sz w:val="28"/>
                <w:szCs w:val="28"/>
              </w:rPr>
              <w:t xml:space="preserve">    1.</w:t>
            </w:r>
          </w:p>
        </w:tc>
        <w:tc>
          <w:tcPr>
            <w:tcW w:w="529" w:type="pct"/>
            <w:tcBorders>
              <w:top w:val="single" w:sz="4" w:space="0" w:color="auto"/>
              <w:left w:val="single" w:sz="4" w:space="0" w:color="auto"/>
              <w:right w:val="single" w:sz="4" w:space="0" w:color="auto"/>
            </w:tcBorders>
          </w:tcPr>
          <w:p w:rsidR="002E6916" w:rsidRPr="004E2597" w:rsidRDefault="002E6916" w:rsidP="002E6916">
            <w:pPr>
              <w:pStyle w:val="ConsPlusNormal0"/>
              <w:spacing w:line="228" w:lineRule="auto"/>
              <w:ind w:left="143"/>
              <w:rPr>
                <w:rFonts w:ascii="Times New Roman" w:hAnsi="Times New Roman" w:cs="Times New Roman"/>
                <w:b/>
                <w:sz w:val="28"/>
                <w:szCs w:val="28"/>
                <w:highlight w:val="yellow"/>
              </w:rPr>
            </w:pPr>
            <w:r w:rsidRPr="004E2597">
              <w:rPr>
                <w:rFonts w:ascii="Times New Roman" w:hAnsi="Times New Roman" w:cs="Times New Roman"/>
                <w:b/>
                <w:sz w:val="28"/>
                <w:szCs w:val="28"/>
              </w:rPr>
              <w:t>Рынок услуг детского отдыха и оздоровления</w:t>
            </w:r>
          </w:p>
        </w:tc>
        <w:tc>
          <w:tcPr>
            <w:tcW w:w="1416" w:type="pct"/>
            <w:tcBorders>
              <w:top w:val="single" w:sz="4" w:space="0" w:color="auto"/>
              <w:left w:val="single" w:sz="4" w:space="0" w:color="auto"/>
              <w:right w:val="single" w:sz="4" w:space="0" w:color="auto"/>
            </w:tcBorders>
            <w:tcMar>
              <w:top w:w="102" w:type="dxa"/>
              <w:left w:w="62" w:type="dxa"/>
              <w:bottom w:w="102" w:type="dxa"/>
              <w:right w:w="62" w:type="dxa"/>
            </w:tcMar>
          </w:tcPr>
          <w:p w:rsidR="002E6916" w:rsidRPr="004E2597" w:rsidRDefault="002E6916" w:rsidP="00BE586E">
            <w:pPr>
              <w:pStyle w:val="ConsPlusNormal0"/>
              <w:jc w:val="both"/>
              <w:rPr>
                <w:rFonts w:ascii="Times New Roman" w:hAnsi="Times New Roman" w:cs="Times New Roman"/>
                <w:sz w:val="28"/>
                <w:szCs w:val="28"/>
              </w:rPr>
            </w:pPr>
            <w:r w:rsidRPr="004E2597">
              <w:rPr>
                <w:rFonts w:ascii="Times New Roman" w:hAnsi="Times New Roman" w:cs="Times New Roman"/>
                <w:sz w:val="28"/>
                <w:szCs w:val="28"/>
              </w:rPr>
              <w:t>Доля организаций отдыха и оздоровления детей частной формы собственности, процентов</w:t>
            </w:r>
            <w:r w:rsidR="00AB0372" w:rsidRPr="004E2597">
              <w:rPr>
                <w:rFonts w:ascii="Times New Roman" w:hAnsi="Times New Roman" w:cs="Times New Roman"/>
                <w:sz w:val="28"/>
                <w:szCs w:val="28"/>
              </w:rPr>
              <w:t>.</w:t>
            </w:r>
          </w:p>
        </w:tc>
        <w:tc>
          <w:tcPr>
            <w:tcW w:w="44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E6916" w:rsidRPr="004E2597" w:rsidRDefault="003B60A1" w:rsidP="002E6916">
            <w:pPr>
              <w:pStyle w:val="ConsPlusNormal0"/>
              <w:spacing w:line="228" w:lineRule="auto"/>
              <w:jc w:val="center"/>
              <w:rPr>
                <w:rFonts w:ascii="Times New Roman" w:hAnsi="Times New Roman" w:cs="Times New Roman"/>
                <w:sz w:val="28"/>
                <w:szCs w:val="28"/>
                <w:highlight w:val="yellow"/>
              </w:rPr>
            </w:pPr>
            <w:r w:rsidRPr="004E2597">
              <w:rPr>
                <w:rFonts w:ascii="Times New Roman" w:hAnsi="Times New Roman" w:cs="Times New Roman"/>
                <w:sz w:val="28"/>
                <w:szCs w:val="28"/>
              </w:rPr>
              <w:t>2019-2022</w:t>
            </w:r>
            <w:r w:rsidR="004E2597" w:rsidRPr="004E2597">
              <w:rPr>
                <w:rFonts w:ascii="Times New Roman" w:hAnsi="Times New Roman" w:cs="Times New Roman"/>
                <w:sz w:val="28"/>
                <w:szCs w:val="28"/>
              </w:rPr>
              <w:t xml:space="preserve"> </w:t>
            </w:r>
            <w:r w:rsidRPr="004E2597">
              <w:rPr>
                <w:rFonts w:ascii="Times New Roman" w:hAnsi="Times New Roman" w:cs="Times New Roman"/>
                <w:sz w:val="28"/>
                <w:szCs w:val="28"/>
              </w:rPr>
              <w:t>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E6916" w:rsidRPr="004E2597" w:rsidRDefault="002E6916" w:rsidP="0034105D">
            <w:pPr>
              <w:pStyle w:val="ConsPlusNormal0"/>
              <w:spacing w:line="228" w:lineRule="auto"/>
              <w:jc w:val="center"/>
              <w:rPr>
                <w:rFonts w:ascii="Times New Roman" w:hAnsi="Times New Roman" w:cs="Times New Roman"/>
                <w:sz w:val="28"/>
                <w:szCs w:val="28"/>
                <w:highlight w:val="yellow"/>
              </w:rPr>
            </w:pPr>
            <w:r w:rsidRPr="004E2597">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2E6916" w:rsidRPr="00AA55D6" w:rsidRDefault="004E2597" w:rsidP="004E2597">
            <w:pPr>
              <w:spacing w:line="232" w:lineRule="auto"/>
              <w:ind w:firstLine="0"/>
              <w:rPr>
                <w:spacing w:val="6"/>
                <w:szCs w:val="28"/>
              </w:rPr>
            </w:pPr>
            <w:r w:rsidRPr="00AA55D6">
              <w:rPr>
                <w:spacing w:val="6"/>
                <w:szCs w:val="28"/>
              </w:rPr>
              <w:t>В 2020 году все массовые мероприятия, в том числе и оздоровительные, были отменены. В соответствии с Указом Губернатора Смоленской области А. В. Островского от 18.03.2020 № 24 «О введении режима повышенной готовности».</w:t>
            </w:r>
          </w:p>
        </w:tc>
      </w:tr>
      <w:tr w:rsidR="002E6916" w:rsidRPr="006F0D98" w:rsidTr="0053089A">
        <w:tc>
          <w:tcPr>
            <w:tcW w:w="266" w:type="pct"/>
            <w:tcBorders>
              <w:top w:val="single" w:sz="4" w:space="0" w:color="auto"/>
              <w:left w:val="single" w:sz="4" w:space="0" w:color="auto"/>
              <w:bottom w:val="single" w:sz="4" w:space="0" w:color="auto"/>
              <w:right w:val="single" w:sz="4" w:space="0" w:color="auto"/>
            </w:tcBorders>
            <w:vAlign w:val="center"/>
          </w:tcPr>
          <w:p w:rsidR="002E6916" w:rsidRPr="004E2597" w:rsidRDefault="002E6916" w:rsidP="0053089A">
            <w:pPr>
              <w:pStyle w:val="ConsPlusNormal0"/>
              <w:spacing w:line="228" w:lineRule="auto"/>
              <w:jc w:val="center"/>
              <w:rPr>
                <w:rFonts w:ascii="Times New Roman" w:hAnsi="Times New Roman" w:cs="Times New Roman"/>
                <w:sz w:val="28"/>
                <w:szCs w:val="28"/>
                <w:highlight w:val="yellow"/>
              </w:rPr>
            </w:pPr>
            <w:r w:rsidRPr="004E2597">
              <w:rPr>
                <w:rFonts w:ascii="Times New Roman" w:hAnsi="Times New Roman" w:cs="Times New Roman"/>
                <w:sz w:val="28"/>
                <w:szCs w:val="28"/>
              </w:rPr>
              <w:t>2.</w:t>
            </w:r>
          </w:p>
        </w:tc>
        <w:tc>
          <w:tcPr>
            <w:tcW w:w="529" w:type="pct"/>
            <w:tcBorders>
              <w:top w:val="single" w:sz="4" w:space="0" w:color="auto"/>
              <w:left w:val="single" w:sz="4" w:space="0" w:color="auto"/>
              <w:bottom w:val="single" w:sz="4" w:space="0" w:color="auto"/>
              <w:right w:val="single" w:sz="4" w:space="0" w:color="auto"/>
            </w:tcBorders>
          </w:tcPr>
          <w:p w:rsidR="002E6916" w:rsidRPr="004E2597" w:rsidRDefault="002E6916" w:rsidP="008C6E5A">
            <w:pPr>
              <w:pStyle w:val="ConsPlusNormal0"/>
              <w:spacing w:line="228" w:lineRule="auto"/>
              <w:ind w:left="143"/>
              <w:rPr>
                <w:rFonts w:ascii="Times New Roman" w:hAnsi="Times New Roman" w:cs="Times New Roman"/>
                <w:b/>
                <w:sz w:val="28"/>
                <w:szCs w:val="28"/>
              </w:rPr>
            </w:pPr>
            <w:r w:rsidRPr="004E2597">
              <w:rPr>
                <w:rFonts w:ascii="Times New Roman" w:hAnsi="Times New Roman" w:cs="Times New Roman"/>
                <w:b/>
                <w:sz w:val="28"/>
                <w:szCs w:val="28"/>
              </w:rPr>
              <w:t xml:space="preserve">Рынок </w:t>
            </w:r>
            <w:r w:rsidRPr="004E2597">
              <w:rPr>
                <w:rFonts w:ascii="Times New Roman" w:hAnsi="Times New Roman" w:cs="Times New Roman"/>
                <w:b/>
                <w:sz w:val="28"/>
                <w:szCs w:val="28"/>
              </w:rPr>
              <w:lastRenderedPageBreak/>
              <w:t>услуг детского отдыха и оздоровления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E2597" w:rsidRDefault="002E6916" w:rsidP="00AB0372">
            <w:pPr>
              <w:pStyle w:val="ConsPlusNormal0"/>
              <w:spacing w:line="228" w:lineRule="auto"/>
              <w:jc w:val="both"/>
              <w:rPr>
                <w:rFonts w:ascii="Times New Roman" w:hAnsi="Times New Roman" w:cs="Times New Roman"/>
                <w:sz w:val="28"/>
                <w:szCs w:val="28"/>
              </w:rPr>
            </w:pPr>
            <w:r w:rsidRPr="004E2597">
              <w:rPr>
                <w:rFonts w:ascii="Times New Roman" w:hAnsi="Times New Roman" w:cs="Times New Roman"/>
                <w:sz w:val="28"/>
                <w:szCs w:val="28"/>
              </w:rPr>
              <w:lastRenderedPageBreak/>
              <w:t xml:space="preserve">Проведение конференций, </w:t>
            </w:r>
            <w:r w:rsidRPr="004E2597">
              <w:rPr>
                <w:rFonts w:ascii="Times New Roman" w:hAnsi="Times New Roman" w:cs="Times New Roman"/>
                <w:sz w:val="28"/>
                <w:szCs w:val="28"/>
              </w:rPr>
              <w:lastRenderedPageBreak/>
              <w:t>семинаров, конкурсов, ориентированных на выявление опыта и новых технологий организации отдыха и оздоровления детей, с привлечением к участию представителей негосударственных организаций</w:t>
            </w:r>
            <w:r w:rsidR="00AB0372" w:rsidRPr="004E2597">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E2597" w:rsidRDefault="003B60A1" w:rsidP="002E6916">
            <w:pPr>
              <w:pStyle w:val="ConsPlusNormal0"/>
              <w:spacing w:line="228" w:lineRule="auto"/>
              <w:jc w:val="center"/>
              <w:rPr>
                <w:rFonts w:ascii="Times New Roman" w:hAnsi="Times New Roman" w:cs="Times New Roman"/>
                <w:sz w:val="28"/>
                <w:szCs w:val="28"/>
                <w:highlight w:val="yellow"/>
              </w:rPr>
            </w:pPr>
            <w:r w:rsidRPr="004E2597">
              <w:rPr>
                <w:rFonts w:ascii="Times New Roman" w:hAnsi="Times New Roman" w:cs="Times New Roman"/>
                <w:sz w:val="28"/>
                <w:szCs w:val="28"/>
              </w:rPr>
              <w:lastRenderedPageBreak/>
              <w:t>2019-2022</w:t>
            </w:r>
            <w:r w:rsidR="004E2597">
              <w:rPr>
                <w:rFonts w:ascii="Times New Roman" w:hAnsi="Times New Roman" w:cs="Times New Roman"/>
                <w:sz w:val="28"/>
                <w:szCs w:val="28"/>
              </w:rPr>
              <w:t xml:space="preserve"> </w:t>
            </w:r>
            <w:r w:rsidRPr="004E2597">
              <w:rPr>
                <w:rFonts w:ascii="Times New Roman" w:hAnsi="Times New Roman" w:cs="Times New Roman"/>
                <w:sz w:val="28"/>
                <w:szCs w:val="28"/>
              </w:rPr>
              <w:lastRenderedPageBreak/>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E2597" w:rsidRDefault="002E6916" w:rsidP="006D10E1">
            <w:pPr>
              <w:pStyle w:val="ConsPlusNormal0"/>
              <w:spacing w:line="228" w:lineRule="auto"/>
              <w:jc w:val="center"/>
              <w:rPr>
                <w:rFonts w:ascii="Times New Roman" w:hAnsi="Times New Roman" w:cs="Times New Roman"/>
                <w:sz w:val="28"/>
                <w:szCs w:val="28"/>
                <w:highlight w:val="yellow"/>
              </w:rPr>
            </w:pPr>
            <w:r w:rsidRPr="004E2597">
              <w:rPr>
                <w:rFonts w:ascii="Times New Roman" w:hAnsi="Times New Roman" w:cs="Times New Roman"/>
                <w:sz w:val="28"/>
                <w:szCs w:val="28"/>
              </w:rPr>
              <w:lastRenderedPageBreak/>
              <w:t xml:space="preserve">Комитет по </w:t>
            </w:r>
            <w:r w:rsidRPr="004E2597">
              <w:rPr>
                <w:rFonts w:ascii="Times New Roman" w:hAnsi="Times New Roman" w:cs="Times New Roman"/>
                <w:sz w:val="28"/>
                <w:szCs w:val="28"/>
              </w:rPr>
              <w:lastRenderedPageBreak/>
              <w:t>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E2597" w:rsidRDefault="002E6916" w:rsidP="00B07C79">
            <w:pPr>
              <w:ind w:firstLine="0"/>
              <w:rPr>
                <w:szCs w:val="28"/>
              </w:rPr>
            </w:pPr>
            <w:r w:rsidRPr="004E2597">
              <w:rPr>
                <w:szCs w:val="28"/>
              </w:rPr>
              <w:lastRenderedPageBreak/>
              <w:t xml:space="preserve">Данные мероприятия были проведены в </w:t>
            </w:r>
            <w:r w:rsidRPr="004E2597">
              <w:rPr>
                <w:szCs w:val="28"/>
              </w:rPr>
              <w:lastRenderedPageBreak/>
              <w:t>рамках педагогических августовских мероприятий, в том числе ежегодного августовского совещания  педагогических работников по теме «Реализация стратегических целей национального проекта «Образование»: достижения и перспективы развития системы образования Гагаринского района Смоленской области.</w:t>
            </w:r>
          </w:p>
          <w:p w:rsidR="002E6916" w:rsidRPr="004E2597" w:rsidRDefault="002E6916" w:rsidP="00F8347B">
            <w:pPr>
              <w:pStyle w:val="ConsPlusNormal0"/>
              <w:spacing w:line="228" w:lineRule="auto"/>
              <w:rPr>
                <w:rFonts w:ascii="Times New Roman" w:hAnsi="Times New Roman" w:cs="Times New Roman"/>
                <w:sz w:val="28"/>
                <w:szCs w:val="28"/>
                <w:highlight w:val="yellow"/>
              </w:rPr>
            </w:pPr>
          </w:p>
        </w:tc>
      </w:tr>
      <w:tr w:rsidR="002E6916" w:rsidRPr="006F0D98" w:rsidTr="0044017D">
        <w:tc>
          <w:tcPr>
            <w:tcW w:w="5000" w:type="pct"/>
            <w:gridSpan w:val="8"/>
            <w:tcBorders>
              <w:top w:val="single" w:sz="4" w:space="0" w:color="auto"/>
              <w:left w:val="single" w:sz="4" w:space="0" w:color="auto"/>
              <w:bottom w:val="single" w:sz="4" w:space="0" w:color="auto"/>
              <w:right w:val="single" w:sz="4" w:space="0" w:color="auto"/>
            </w:tcBorders>
          </w:tcPr>
          <w:p w:rsidR="002E6916" w:rsidRPr="007715EE" w:rsidRDefault="002E6916" w:rsidP="008C6E5A">
            <w:pPr>
              <w:pStyle w:val="ConsPlusNormal0"/>
              <w:spacing w:line="228" w:lineRule="auto"/>
              <w:rPr>
                <w:rFonts w:ascii="Times New Roman" w:hAnsi="Times New Roman" w:cs="Times New Roman"/>
                <w:sz w:val="28"/>
                <w:szCs w:val="28"/>
                <w:highlight w:val="yellow"/>
              </w:rPr>
            </w:pPr>
          </w:p>
          <w:p w:rsidR="002E6916" w:rsidRPr="007715EE" w:rsidRDefault="002E6916" w:rsidP="008C6E5A">
            <w:pPr>
              <w:pStyle w:val="ConsPlusNormal0"/>
              <w:spacing w:line="228" w:lineRule="auto"/>
              <w:rPr>
                <w:rFonts w:ascii="Times New Roman" w:hAnsi="Times New Roman" w:cs="Times New Roman"/>
                <w:sz w:val="28"/>
                <w:szCs w:val="28"/>
                <w:highlight w:val="yellow"/>
              </w:rPr>
            </w:pPr>
          </w:p>
          <w:p w:rsidR="002E6916" w:rsidRPr="004E2597" w:rsidRDefault="002E6916" w:rsidP="008C6E5A">
            <w:pPr>
              <w:ind w:firstLine="0"/>
              <w:jc w:val="center"/>
              <w:rPr>
                <w:b/>
                <w:szCs w:val="28"/>
              </w:rPr>
            </w:pPr>
            <w:r w:rsidRPr="004E2597">
              <w:rPr>
                <w:b/>
                <w:szCs w:val="28"/>
              </w:rPr>
              <w:t>2. Рынок услуг дополнительного образования детей</w:t>
            </w:r>
          </w:p>
          <w:p w:rsidR="002E6916" w:rsidRPr="004E2597" w:rsidRDefault="002E6916" w:rsidP="008C6E5A">
            <w:pPr>
              <w:ind w:firstLine="0"/>
              <w:jc w:val="center"/>
              <w:rPr>
                <w:b/>
                <w:szCs w:val="28"/>
              </w:rPr>
            </w:pPr>
            <w:r w:rsidRPr="004E2597">
              <w:rPr>
                <w:b/>
                <w:szCs w:val="28"/>
              </w:rPr>
              <w:t xml:space="preserve">Контрольный показатель – «Доля организаций частной формы собственности в сфере услуг дополнительного образования детей, процентов» </w:t>
            </w:r>
          </w:p>
          <w:p w:rsidR="002E6916" w:rsidRPr="004E2597" w:rsidRDefault="002E6916" w:rsidP="008C6E5A">
            <w:pPr>
              <w:ind w:firstLine="0"/>
              <w:jc w:val="center"/>
              <w:rPr>
                <w:szCs w:val="28"/>
              </w:rPr>
            </w:pPr>
            <w:r w:rsidRPr="004E2597">
              <w:rPr>
                <w:szCs w:val="28"/>
              </w:rPr>
              <w:t>(план на 20</w:t>
            </w:r>
            <w:r w:rsidR="00427DE7">
              <w:rPr>
                <w:szCs w:val="28"/>
              </w:rPr>
              <w:t>20</w:t>
            </w:r>
            <w:r w:rsidRPr="004E2597">
              <w:rPr>
                <w:szCs w:val="28"/>
              </w:rPr>
              <w:t xml:space="preserve"> год – </w:t>
            </w:r>
            <w:r w:rsidR="00427DE7">
              <w:rPr>
                <w:szCs w:val="28"/>
              </w:rPr>
              <w:t xml:space="preserve">50 </w:t>
            </w:r>
            <w:r w:rsidR="00CA7613">
              <w:rPr>
                <w:szCs w:val="28"/>
              </w:rPr>
              <w:t>%., факт</w:t>
            </w:r>
            <w:r w:rsidRPr="004E2597">
              <w:rPr>
                <w:szCs w:val="28"/>
              </w:rPr>
              <w:t xml:space="preserve"> – </w:t>
            </w:r>
            <w:r w:rsidR="00427DE7">
              <w:rPr>
                <w:szCs w:val="28"/>
              </w:rPr>
              <w:t xml:space="preserve">50 </w:t>
            </w:r>
            <w:r w:rsidRPr="004E2597">
              <w:rPr>
                <w:szCs w:val="28"/>
              </w:rPr>
              <w:t>%)</w:t>
            </w:r>
          </w:p>
          <w:p w:rsidR="002E6916" w:rsidRPr="006F0D98" w:rsidRDefault="002E6916" w:rsidP="008C6E5A">
            <w:pPr>
              <w:pStyle w:val="ConsPlusNormal0"/>
              <w:spacing w:line="228" w:lineRule="auto"/>
              <w:rPr>
                <w:rFonts w:ascii="Times New Roman" w:hAnsi="Times New Roman" w:cs="Times New Roman"/>
                <w:color w:val="FF0000"/>
                <w:sz w:val="28"/>
                <w:szCs w:val="28"/>
                <w:highlight w:val="yellow"/>
              </w:rPr>
            </w:pPr>
          </w:p>
        </w:tc>
      </w:tr>
      <w:tr w:rsidR="002E6916" w:rsidRPr="006F0D98" w:rsidTr="0053089A">
        <w:tc>
          <w:tcPr>
            <w:tcW w:w="266" w:type="pct"/>
            <w:tcBorders>
              <w:top w:val="single" w:sz="4" w:space="0" w:color="auto"/>
              <w:left w:val="single" w:sz="4" w:space="0" w:color="auto"/>
              <w:bottom w:val="single" w:sz="4" w:space="0" w:color="auto"/>
              <w:right w:val="single" w:sz="4" w:space="0" w:color="auto"/>
            </w:tcBorders>
          </w:tcPr>
          <w:p w:rsidR="002E6916" w:rsidRPr="00427DE7" w:rsidRDefault="002E6916" w:rsidP="00503C02">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2E6916" w:rsidRPr="00427DE7" w:rsidRDefault="002E6916" w:rsidP="008C6E5A">
            <w:pPr>
              <w:pStyle w:val="ConsPlusNormal0"/>
              <w:spacing w:line="228" w:lineRule="auto"/>
              <w:ind w:left="143"/>
              <w:rPr>
                <w:rFonts w:ascii="Times New Roman" w:hAnsi="Times New Roman" w:cs="Times New Roman"/>
                <w:b/>
                <w:sz w:val="28"/>
                <w:szCs w:val="28"/>
              </w:rPr>
            </w:pPr>
            <w:r w:rsidRPr="00427DE7">
              <w:rPr>
                <w:rFonts w:ascii="Times New Roman" w:hAnsi="Times New Roman" w:cs="Times New Roman"/>
                <w:b/>
                <w:sz w:val="28"/>
                <w:szCs w:val="28"/>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2E6916" w:rsidP="00AB0372">
            <w:pPr>
              <w:pStyle w:val="ConsPlusNormal0"/>
              <w:spacing w:line="228" w:lineRule="auto"/>
              <w:jc w:val="both"/>
              <w:rPr>
                <w:rFonts w:ascii="Times New Roman" w:hAnsi="Times New Roman" w:cs="Times New Roman"/>
                <w:sz w:val="28"/>
                <w:szCs w:val="28"/>
                <w:highlight w:val="yellow"/>
              </w:rPr>
            </w:pPr>
            <w:r w:rsidRPr="00427DE7">
              <w:rPr>
                <w:rFonts w:ascii="Times New Roman" w:hAnsi="Times New Roman" w:cs="Times New Roman"/>
                <w:sz w:val="28"/>
                <w:szCs w:val="28"/>
              </w:rPr>
              <w:t>Доля организаций частной формы собственности в сфере услуг дополнительного образования детей, процентов</w:t>
            </w:r>
            <w:r w:rsidR="00AB0372" w:rsidRPr="00427DE7">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3B60A1" w:rsidP="000B2FB3">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2019-2022</w:t>
            </w:r>
            <w:r w:rsidR="00427DE7">
              <w:rPr>
                <w:rFonts w:ascii="Times New Roman" w:hAnsi="Times New Roman" w:cs="Times New Roman"/>
                <w:sz w:val="28"/>
                <w:szCs w:val="28"/>
              </w:rPr>
              <w:t xml:space="preserve"> </w:t>
            </w:r>
            <w:r w:rsidRPr="00427DE7">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2E6916" w:rsidP="0079047B">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427DE7" w:rsidRDefault="000B2FB3" w:rsidP="000B2FB3">
            <w:pPr>
              <w:pStyle w:val="ConsPlusNormal0"/>
              <w:spacing w:line="228" w:lineRule="auto"/>
              <w:ind w:firstLine="708"/>
              <w:jc w:val="both"/>
              <w:rPr>
                <w:rFonts w:ascii="Times New Roman" w:hAnsi="Times New Roman" w:cs="Times New Roman"/>
                <w:sz w:val="28"/>
                <w:szCs w:val="28"/>
              </w:rPr>
            </w:pPr>
            <w:r w:rsidRPr="00427DE7">
              <w:rPr>
                <w:rFonts w:ascii="Times New Roman" w:hAnsi="Times New Roman" w:cs="Times New Roman"/>
                <w:spacing w:val="6"/>
                <w:sz w:val="28"/>
                <w:szCs w:val="28"/>
              </w:rPr>
              <w:t>По итогам 20</w:t>
            </w:r>
            <w:r w:rsidR="00427DE7" w:rsidRPr="00427DE7">
              <w:rPr>
                <w:rFonts w:ascii="Times New Roman" w:hAnsi="Times New Roman" w:cs="Times New Roman"/>
                <w:spacing w:val="6"/>
                <w:sz w:val="28"/>
                <w:szCs w:val="28"/>
              </w:rPr>
              <w:t>20</w:t>
            </w:r>
            <w:r w:rsidRPr="00427DE7">
              <w:rPr>
                <w:rFonts w:ascii="Times New Roman" w:hAnsi="Times New Roman" w:cs="Times New Roman"/>
                <w:spacing w:val="6"/>
                <w:sz w:val="28"/>
                <w:szCs w:val="28"/>
              </w:rPr>
              <w:t xml:space="preserve"> года на территории муниципального образования «Гагаринский район» Смоленской области </w:t>
            </w:r>
            <w:r w:rsidRPr="00427DE7">
              <w:rPr>
                <w:rFonts w:ascii="Times New Roman" w:hAnsi="Times New Roman" w:cs="Times New Roman"/>
                <w:sz w:val="28"/>
                <w:szCs w:val="28"/>
              </w:rPr>
              <w:t xml:space="preserve">6 негосударственных организаций по дополнительным общеобразовательным программам - LeoLanguageschool (языковая школа), «ЛогоС», «Академики», «Планета талантов», хореографический центр «Калейдоскоп», театральная </w:t>
            </w:r>
            <w:r w:rsidR="00427DE7" w:rsidRPr="00427DE7">
              <w:rPr>
                <w:rFonts w:ascii="Times New Roman" w:hAnsi="Times New Roman" w:cs="Times New Roman"/>
                <w:sz w:val="28"/>
                <w:szCs w:val="28"/>
              </w:rPr>
              <w:t xml:space="preserve">студия «Юнона», что составляет </w:t>
            </w:r>
            <w:r w:rsidRPr="00427DE7">
              <w:rPr>
                <w:rFonts w:ascii="Times New Roman" w:hAnsi="Times New Roman" w:cs="Times New Roman"/>
                <w:sz w:val="28"/>
                <w:szCs w:val="28"/>
              </w:rPr>
              <w:t>5</w:t>
            </w:r>
            <w:r w:rsidR="00427DE7" w:rsidRPr="00427DE7">
              <w:rPr>
                <w:rFonts w:ascii="Times New Roman" w:hAnsi="Times New Roman" w:cs="Times New Roman"/>
                <w:sz w:val="28"/>
                <w:szCs w:val="28"/>
              </w:rPr>
              <w:t xml:space="preserve">0 </w:t>
            </w:r>
            <w:r w:rsidRPr="00427DE7">
              <w:rPr>
                <w:rFonts w:ascii="Times New Roman" w:hAnsi="Times New Roman" w:cs="Times New Roman"/>
                <w:sz w:val="28"/>
                <w:szCs w:val="28"/>
              </w:rPr>
              <w:t>% в сфере услуг дополнительного образования. В целях взаимодействия и оказания содействия для развития негосударственного сектора дополнительного образования детей были проведены совместные мероприятия:</w:t>
            </w:r>
          </w:p>
          <w:p w:rsidR="000B2FB3" w:rsidRPr="00427DE7" w:rsidRDefault="000B2FB3" w:rsidP="000B2FB3">
            <w:pPr>
              <w:pStyle w:val="ConsPlusNormal0"/>
              <w:spacing w:line="228" w:lineRule="auto"/>
              <w:rPr>
                <w:rFonts w:ascii="Times New Roman" w:hAnsi="Times New Roman" w:cs="Times New Roman"/>
                <w:sz w:val="28"/>
                <w:szCs w:val="28"/>
              </w:rPr>
            </w:pPr>
            <w:r w:rsidRPr="00427DE7">
              <w:rPr>
                <w:rFonts w:ascii="Times New Roman" w:hAnsi="Times New Roman" w:cs="Times New Roman"/>
                <w:sz w:val="28"/>
                <w:szCs w:val="28"/>
              </w:rPr>
              <w:lastRenderedPageBreak/>
              <w:t>1.</w:t>
            </w:r>
            <w:r w:rsidR="00427DE7">
              <w:rPr>
                <w:rFonts w:ascii="Times New Roman" w:hAnsi="Times New Roman" w:cs="Times New Roman"/>
                <w:sz w:val="28"/>
                <w:szCs w:val="28"/>
              </w:rPr>
              <w:t xml:space="preserve"> </w:t>
            </w:r>
            <w:r w:rsidRPr="00427DE7">
              <w:rPr>
                <w:rFonts w:ascii="Times New Roman" w:hAnsi="Times New Roman" w:cs="Times New Roman"/>
                <w:sz w:val="28"/>
                <w:szCs w:val="28"/>
              </w:rPr>
              <w:t>Фестиваль творчества детей и взрослых  «Вера.Надежда.Любовь».</w:t>
            </w:r>
          </w:p>
          <w:p w:rsidR="000B2FB3" w:rsidRPr="00427DE7" w:rsidRDefault="000B2FB3" w:rsidP="000B2FB3">
            <w:pPr>
              <w:pStyle w:val="ConsPlusNormal0"/>
              <w:spacing w:line="228" w:lineRule="auto"/>
              <w:rPr>
                <w:rFonts w:ascii="Times New Roman" w:hAnsi="Times New Roman" w:cs="Times New Roman"/>
                <w:sz w:val="28"/>
                <w:szCs w:val="28"/>
              </w:rPr>
            </w:pPr>
            <w:r w:rsidRPr="00427DE7">
              <w:rPr>
                <w:rFonts w:ascii="Times New Roman" w:hAnsi="Times New Roman" w:cs="Times New Roman"/>
                <w:sz w:val="28"/>
                <w:szCs w:val="28"/>
              </w:rPr>
              <w:t>2.</w:t>
            </w:r>
            <w:r w:rsidR="00427DE7">
              <w:rPr>
                <w:rFonts w:ascii="Times New Roman" w:hAnsi="Times New Roman" w:cs="Times New Roman"/>
                <w:sz w:val="28"/>
                <w:szCs w:val="28"/>
              </w:rPr>
              <w:t xml:space="preserve"> </w:t>
            </w:r>
            <w:r w:rsidRPr="00427DE7">
              <w:rPr>
                <w:rFonts w:ascii="Times New Roman" w:hAnsi="Times New Roman" w:cs="Times New Roman"/>
                <w:sz w:val="28"/>
                <w:szCs w:val="28"/>
              </w:rPr>
              <w:t>Праздничные концерты, посвященные Дню Учителя, Дню рождения Ю.А.Гагарина</w:t>
            </w:r>
          </w:p>
          <w:p w:rsidR="000B2FB3" w:rsidRPr="00427DE7" w:rsidRDefault="000B2FB3" w:rsidP="000B2FB3">
            <w:pPr>
              <w:pStyle w:val="ConsPlusNormal0"/>
              <w:spacing w:line="228" w:lineRule="auto"/>
              <w:jc w:val="both"/>
              <w:rPr>
                <w:rFonts w:ascii="Times New Roman" w:hAnsi="Times New Roman" w:cs="Times New Roman"/>
                <w:sz w:val="28"/>
                <w:szCs w:val="28"/>
              </w:rPr>
            </w:pPr>
            <w:r w:rsidRPr="00427DE7">
              <w:rPr>
                <w:rFonts w:ascii="Times New Roman" w:hAnsi="Times New Roman" w:cs="Times New Roman"/>
                <w:sz w:val="28"/>
                <w:szCs w:val="28"/>
              </w:rPr>
              <w:t>3. Фестиваль детского творчества «Гагаринская весна».</w:t>
            </w:r>
          </w:p>
          <w:p w:rsidR="002E6916" w:rsidRPr="006F0D98" w:rsidRDefault="002E6916" w:rsidP="008C483C">
            <w:pPr>
              <w:pStyle w:val="ConsPlusNormal0"/>
              <w:spacing w:line="228" w:lineRule="auto"/>
              <w:rPr>
                <w:rFonts w:ascii="Times New Roman" w:hAnsi="Times New Roman" w:cs="Times New Roman"/>
                <w:color w:val="FF0000"/>
                <w:sz w:val="28"/>
                <w:szCs w:val="28"/>
                <w:highlight w:val="yellow"/>
              </w:rPr>
            </w:pPr>
          </w:p>
        </w:tc>
      </w:tr>
      <w:tr w:rsidR="002E6916" w:rsidRPr="006F0D98" w:rsidTr="0053089A">
        <w:tc>
          <w:tcPr>
            <w:tcW w:w="266" w:type="pct"/>
            <w:tcBorders>
              <w:top w:val="single" w:sz="4" w:space="0" w:color="auto"/>
              <w:left w:val="single" w:sz="4" w:space="0" w:color="auto"/>
              <w:bottom w:val="single" w:sz="4" w:space="0" w:color="auto"/>
              <w:right w:val="single" w:sz="4" w:space="0" w:color="auto"/>
            </w:tcBorders>
          </w:tcPr>
          <w:p w:rsidR="002E6916" w:rsidRPr="00427DE7" w:rsidRDefault="002E6916" w:rsidP="00503C02">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lastRenderedPageBreak/>
              <w:t>2</w:t>
            </w:r>
          </w:p>
        </w:tc>
        <w:tc>
          <w:tcPr>
            <w:tcW w:w="529" w:type="pct"/>
            <w:tcBorders>
              <w:top w:val="single" w:sz="4" w:space="0" w:color="auto"/>
              <w:left w:val="single" w:sz="4" w:space="0" w:color="auto"/>
              <w:bottom w:val="single" w:sz="4" w:space="0" w:color="auto"/>
              <w:right w:val="single" w:sz="4" w:space="0" w:color="auto"/>
            </w:tcBorders>
          </w:tcPr>
          <w:p w:rsidR="002E6916" w:rsidRPr="00427DE7" w:rsidRDefault="00B81A04" w:rsidP="008C6E5A">
            <w:pPr>
              <w:pStyle w:val="ConsPlusNormal0"/>
              <w:spacing w:line="228" w:lineRule="auto"/>
              <w:ind w:left="143"/>
              <w:rPr>
                <w:rFonts w:ascii="Times New Roman" w:hAnsi="Times New Roman" w:cs="Times New Roman"/>
                <w:b/>
                <w:sz w:val="28"/>
                <w:szCs w:val="28"/>
                <w:highlight w:val="yellow"/>
              </w:rPr>
            </w:pPr>
            <w:r w:rsidRPr="00427DE7">
              <w:rPr>
                <w:rFonts w:ascii="Times New Roman" w:hAnsi="Times New Roman" w:cs="Times New Roman"/>
                <w:b/>
                <w:sz w:val="28"/>
                <w:szCs w:val="28"/>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0B2FB3" w:rsidP="008C6E5A">
            <w:pPr>
              <w:pStyle w:val="ConsPlusNormal0"/>
              <w:spacing w:line="228" w:lineRule="auto"/>
              <w:rPr>
                <w:rFonts w:ascii="Times New Roman" w:hAnsi="Times New Roman" w:cs="Times New Roman"/>
                <w:sz w:val="28"/>
                <w:szCs w:val="28"/>
                <w:highlight w:val="yellow"/>
              </w:rPr>
            </w:pPr>
            <w:r w:rsidRPr="00427DE7">
              <w:rPr>
                <w:rFonts w:ascii="Times New Roman" w:hAnsi="Times New Roman" w:cs="Times New Roman"/>
                <w:sz w:val="28"/>
                <w:szCs w:val="28"/>
              </w:rPr>
              <w:t>Размещение на сайте Администрации муниципального образования «Гагаринский район» Смоленской области информации о развитии частных организаций, осуществляющих образовательную деятельность по дополнительным общеобразовательным программам</w:t>
            </w:r>
            <w:r w:rsidR="00AB0372" w:rsidRPr="00427DE7">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3B60A1" w:rsidP="000B2FB3">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2019-2022</w:t>
            </w:r>
            <w:r w:rsidR="00427DE7">
              <w:rPr>
                <w:rFonts w:ascii="Times New Roman" w:hAnsi="Times New Roman" w:cs="Times New Roman"/>
                <w:sz w:val="28"/>
                <w:szCs w:val="28"/>
              </w:rPr>
              <w:t xml:space="preserve"> </w:t>
            </w:r>
            <w:r w:rsidRPr="00427DE7">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2E6916" w:rsidP="0079047B">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245" w:rsidRPr="00427DE7" w:rsidRDefault="00193245" w:rsidP="00D83D70">
            <w:pPr>
              <w:ind w:firstLine="0"/>
              <w:rPr>
                <w:szCs w:val="28"/>
              </w:rPr>
            </w:pPr>
            <w:r w:rsidRPr="00427DE7">
              <w:rPr>
                <w:szCs w:val="28"/>
              </w:rPr>
              <w:t>В 20</w:t>
            </w:r>
            <w:r w:rsidR="00427DE7" w:rsidRPr="00427DE7">
              <w:rPr>
                <w:szCs w:val="28"/>
              </w:rPr>
              <w:t>20</w:t>
            </w:r>
            <w:r w:rsidRPr="00427DE7">
              <w:rPr>
                <w:szCs w:val="28"/>
              </w:rPr>
              <w:t xml:space="preserve"> году в целях информирования населения о развитии негосударственного сектора дополнительного образования детей размещена информация в информационной сети Интернет о частных организаци</w:t>
            </w:r>
            <w:r w:rsidR="00427DE7" w:rsidRPr="00427DE7">
              <w:rPr>
                <w:szCs w:val="28"/>
              </w:rPr>
              <w:t>ях</w:t>
            </w:r>
            <w:r w:rsidRPr="00427DE7">
              <w:rPr>
                <w:szCs w:val="28"/>
              </w:rPr>
              <w:t>, осуществляющих образовательную деятельность по дополнительным общеобразовательным программам.</w:t>
            </w:r>
          </w:p>
          <w:p w:rsidR="002E6916" w:rsidRPr="00427DE7" w:rsidRDefault="002E6916" w:rsidP="00B07C79">
            <w:pPr>
              <w:pStyle w:val="ConsPlusNormal0"/>
              <w:spacing w:line="228" w:lineRule="auto"/>
              <w:rPr>
                <w:rFonts w:ascii="Times New Roman" w:hAnsi="Times New Roman" w:cs="Times New Roman"/>
                <w:sz w:val="28"/>
                <w:szCs w:val="28"/>
                <w:highlight w:val="yellow"/>
              </w:rPr>
            </w:pPr>
          </w:p>
        </w:tc>
      </w:tr>
      <w:tr w:rsidR="002E6916" w:rsidRPr="006F0D98" w:rsidTr="0053089A">
        <w:tc>
          <w:tcPr>
            <w:tcW w:w="266" w:type="pct"/>
            <w:tcBorders>
              <w:top w:val="single" w:sz="4" w:space="0" w:color="auto"/>
              <w:left w:val="single" w:sz="4" w:space="0" w:color="auto"/>
              <w:bottom w:val="single" w:sz="4" w:space="0" w:color="auto"/>
              <w:right w:val="single" w:sz="4" w:space="0" w:color="auto"/>
            </w:tcBorders>
          </w:tcPr>
          <w:p w:rsidR="002E6916" w:rsidRPr="00427DE7" w:rsidRDefault="002E6916" w:rsidP="00503C02">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3</w:t>
            </w:r>
          </w:p>
        </w:tc>
        <w:tc>
          <w:tcPr>
            <w:tcW w:w="529" w:type="pct"/>
            <w:tcBorders>
              <w:top w:val="single" w:sz="4" w:space="0" w:color="auto"/>
              <w:left w:val="single" w:sz="4" w:space="0" w:color="auto"/>
              <w:bottom w:val="single" w:sz="4" w:space="0" w:color="auto"/>
              <w:right w:val="single" w:sz="4" w:space="0" w:color="auto"/>
            </w:tcBorders>
          </w:tcPr>
          <w:p w:rsidR="002E6916" w:rsidRPr="00427DE7" w:rsidRDefault="00B81A04" w:rsidP="008C6E5A">
            <w:pPr>
              <w:pStyle w:val="ConsPlusNormal0"/>
              <w:spacing w:line="228" w:lineRule="auto"/>
              <w:ind w:left="143"/>
              <w:rPr>
                <w:rFonts w:ascii="Times New Roman" w:hAnsi="Times New Roman" w:cs="Times New Roman"/>
                <w:b/>
                <w:sz w:val="28"/>
                <w:szCs w:val="28"/>
                <w:highlight w:val="yellow"/>
              </w:rPr>
            </w:pPr>
            <w:r w:rsidRPr="00427DE7">
              <w:rPr>
                <w:rFonts w:ascii="Times New Roman" w:hAnsi="Times New Roman" w:cs="Times New Roman"/>
                <w:b/>
                <w:sz w:val="28"/>
                <w:szCs w:val="28"/>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0B2FB3" w:rsidP="008C6E5A">
            <w:pPr>
              <w:pStyle w:val="ConsPlusNormal0"/>
              <w:spacing w:line="228" w:lineRule="auto"/>
              <w:rPr>
                <w:rFonts w:ascii="Times New Roman" w:hAnsi="Times New Roman" w:cs="Times New Roman"/>
                <w:sz w:val="28"/>
                <w:szCs w:val="28"/>
              </w:rPr>
            </w:pPr>
            <w:r w:rsidRPr="00427DE7">
              <w:rPr>
                <w:rFonts w:ascii="Times New Roman" w:hAnsi="Times New Roman" w:cs="Times New Roman"/>
                <w:sz w:val="28"/>
                <w:szCs w:val="28"/>
              </w:rPr>
              <w:t>Организация сетевого взаимодействия общеобразовательных организаций, организаций дополнительного образования, промышленных предприятий и бизнес - структур в сфере научно-технического творчества</w:t>
            </w:r>
            <w:r w:rsidR="00AB0372" w:rsidRPr="00427DE7">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3B60A1" w:rsidP="000B2FB3">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2019-2022</w:t>
            </w:r>
            <w:r w:rsidR="00427DE7">
              <w:rPr>
                <w:rFonts w:ascii="Times New Roman" w:hAnsi="Times New Roman" w:cs="Times New Roman"/>
                <w:sz w:val="28"/>
                <w:szCs w:val="28"/>
              </w:rPr>
              <w:t xml:space="preserve"> </w:t>
            </w:r>
            <w:r w:rsidRPr="00427DE7">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427DE7" w:rsidRDefault="002E6916" w:rsidP="0079047B">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938" w:rsidRPr="00427DE7" w:rsidRDefault="00360938" w:rsidP="00360938">
            <w:pPr>
              <w:rPr>
                <w:szCs w:val="28"/>
              </w:rPr>
            </w:pPr>
            <w:r w:rsidRPr="00427DE7">
              <w:rPr>
                <w:szCs w:val="28"/>
              </w:rPr>
              <w:t>В 20</w:t>
            </w:r>
            <w:r w:rsidR="00427DE7">
              <w:rPr>
                <w:szCs w:val="28"/>
              </w:rPr>
              <w:t>20</w:t>
            </w:r>
            <w:r w:rsidRPr="00427DE7">
              <w:rPr>
                <w:szCs w:val="28"/>
              </w:rPr>
              <w:t xml:space="preserve"> году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2E6916" w:rsidRPr="00427DE7" w:rsidRDefault="002E6916" w:rsidP="00F8347B">
            <w:pPr>
              <w:pStyle w:val="ConsPlusNormal0"/>
              <w:spacing w:line="228" w:lineRule="auto"/>
              <w:rPr>
                <w:rFonts w:ascii="Times New Roman" w:hAnsi="Times New Roman" w:cs="Times New Roman"/>
                <w:sz w:val="28"/>
                <w:szCs w:val="28"/>
              </w:rPr>
            </w:pPr>
          </w:p>
        </w:tc>
      </w:tr>
      <w:tr w:rsidR="000B2FB3" w:rsidRPr="006F0D98" w:rsidTr="0053089A">
        <w:tc>
          <w:tcPr>
            <w:tcW w:w="266" w:type="pct"/>
            <w:tcBorders>
              <w:top w:val="single" w:sz="4" w:space="0" w:color="auto"/>
              <w:left w:val="single" w:sz="4" w:space="0" w:color="auto"/>
              <w:bottom w:val="single" w:sz="4" w:space="0" w:color="auto"/>
              <w:right w:val="single" w:sz="4" w:space="0" w:color="auto"/>
            </w:tcBorders>
          </w:tcPr>
          <w:p w:rsidR="000B2FB3" w:rsidRPr="00427DE7" w:rsidRDefault="000B2FB3" w:rsidP="00503C02">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t>4</w:t>
            </w:r>
          </w:p>
        </w:tc>
        <w:tc>
          <w:tcPr>
            <w:tcW w:w="529" w:type="pct"/>
            <w:tcBorders>
              <w:top w:val="single" w:sz="4" w:space="0" w:color="auto"/>
              <w:left w:val="single" w:sz="4" w:space="0" w:color="auto"/>
              <w:right w:val="single" w:sz="4" w:space="0" w:color="auto"/>
            </w:tcBorders>
          </w:tcPr>
          <w:p w:rsidR="000B2FB3" w:rsidRPr="00427DE7" w:rsidRDefault="00B81A04" w:rsidP="008C6E5A">
            <w:pPr>
              <w:pStyle w:val="ConsPlusNormal0"/>
              <w:spacing w:line="228" w:lineRule="auto"/>
              <w:ind w:left="143"/>
              <w:rPr>
                <w:rFonts w:ascii="Times New Roman" w:hAnsi="Times New Roman" w:cs="Times New Roman"/>
                <w:b/>
                <w:sz w:val="28"/>
                <w:szCs w:val="28"/>
                <w:highlight w:val="yellow"/>
              </w:rPr>
            </w:pPr>
            <w:r w:rsidRPr="00427DE7">
              <w:rPr>
                <w:rFonts w:ascii="Times New Roman" w:hAnsi="Times New Roman" w:cs="Times New Roman"/>
                <w:b/>
                <w:sz w:val="28"/>
                <w:szCs w:val="28"/>
              </w:rPr>
              <w:t xml:space="preserve">Рынок </w:t>
            </w:r>
            <w:r w:rsidRPr="00427DE7">
              <w:rPr>
                <w:rFonts w:ascii="Times New Roman" w:hAnsi="Times New Roman" w:cs="Times New Roman"/>
                <w:b/>
                <w:sz w:val="28"/>
                <w:szCs w:val="28"/>
              </w:rPr>
              <w:lastRenderedPageBreak/>
              <w:t>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427DE7" w:rsidRDefault="000B2FB3" w:rsidP="008C6E5A">
            <w:pPr>
              <w:pStyle w:val="ConsPlusNormal0"/>
              <w:spacing w:line="228" w:lineRule="auto"/>
              <w:rPr>
                <w:rFonts w:ascii="Times New Roman" w:hAnsi="Times New Roman" w:cs="Times New Roman"/>
                <w:sz w:val="28"/>
                <w:szCs w:val="28"/>
              </w:rPr>
            </w:pPr>
            <w:r w:rsidRPr="00427DE7">
              <w:rPr>
                <w:rFonts w:ascii="Times New Roman" w:hAnsi="Times New Roman" w:cs="Times New Roman"/>
                <w:sz w:val="28"/>
                <w:szCs w:val="28"/>
              </w:rPr>
              <w:lastRenderedPageBreak/>
              <w:t xml:space="preserve">Проведение консультаций для </w:t>
            </w:r>
            <w:r w:rsidRPr="00427DE7">
              <w:rPr>
                <w:rFonts w:ascii="Times New Roman" w:hAnsi="Times New Roman" w:cs="Times New Roman"/>
                <w:sz w:val="28"/>
                <w:szCs w:val="28"/>
              </w:rPr>
              <w:lastRenderedPageBreak/>
              <w:t>физических и юридических лиц, желающих организовать частную организацию дополнительного образования детей.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427DE7" w:rsidRDefault="003B60A1" w:rsidP="000B2FB3">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lastRenderedPageBreak/>
              <w:t>2019-2022</w:t>
            </w:r>
            <w:r w:rsidR="00427DE7">
              <w:rPr>
                <w:rFonts w:ascii="Times New Roman" w:hAnsi="Times New Roman" w:cs="Times New Roman"/>
                <w:sz w:val="28"/>
                <w:szCs w:val="28"/>
              </w:rPr>
              <w:t xml:space="preserve"> </w:t>
            </w:r>
            <w:r w:rsidRPr="00427DE7">
              <w:rPr>
                <w:rFonts w:ascii="Times New Roman" w:hAnsi="Times New Roman" w:cs="Times New Roman"/>
                <w:sz w:val="28"/>
                <w:szCs w:val="28"/>
              </w:rPr>
              <w:lastRenderedPageBreak/>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427DE7" w:rsidRDefault="000B2FB3" w:rsidP="0079047B">
            <w:pPr>
              <w:pStyle w:val="ConsPlusNormal0"/>
              <w:spacing w:line="228" w:lineRule="auto"/>
              <w:jc w:val="center"/>
              <w:rPr>
                <w:rFonts w:ascii="Times New Roman" w:hAnsi="Times New Roman" w:cs="Times New Roman"/>
                <w:sz w:val="28"/>
                <w:szCs w:val="28"/>
              </w:rPr>
            </w:pPr>
            <w:r w:rsidRPr="00427DE7">
              <w:rPr>
                <w:rFonts w:ascii="Times New Roman" w:hAnsi="Times New Roman" w:cs="Times New Roman"/>
                <w:sz w:val="28"/>
                <w:szCs w:val="28"/>
              </w:rPr>
              <w:lastRenderedPageBreak/>
              <w:t xml:space="preserve">Комитет по </w:t>
            </w:r>
            <w:r w:rsidRPr="00427DE7">
              <w:rPr>
                <w:rFonts w:ascii="Times New Roman" w:hAnsi="Times New Roman" w:cs="Times New Roman"/>
                <w:sz w:val="28"/>
                <w:szCs w:val="28"/>
              </w:rPr>
              <w:lastRenderedPageBreak/>
              <w:t>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427DE7" w:rsidRDefault="002449BF" w:rsidP="002449BF">
            <w:pPr>
              <w:pStyle w:val="ConsPlusNormal0"/>
              <w:spacing w:line="228" w:lineRule="auto"/>
              <w:rPr>
                <w:rFonts w:ascii="Times New Roman" w:hAnsi="Times New Roman" w:cs="Times New Roman"/>
                <w:sz w:val="28"/>
                <w:szCs w:val="28"/>
              </w:rPr>
            </w:pPr>
            <w:r w:rsidRPr="00427DE7">
              <w:rPr>
                <w:rFonts w:ascii="Times New Roman" w:hAnsi="Times New Roman" w:cs="Times New Roman"/>
                <w:sz w:val="28"/>
                <w:szCs w:val="28"/>
              </w:rPr>
              <w:lastRenderedPageBreak/>
              <w:t xml:space="preserve">Комитет по образованию оказывает </w:t>
            </w:r>
            <w:r w:rsidRPr="00427DE7">
              <w:rPr>
                <w:rFonts w:ascii="Times New Roman" w:hAnsi="Times New Roman" w:cs="Times New Roman"/>
                <w:sz w:val="28"/>
                <w:szCs w:val="28"/>
              </w:rPr>
              <w:lastRenderedPageBreak/>
              <w:t>квалифицированную консультацию для физических и юридических лиц, желающих организовать частную организацию дополнительного образования детей.</w:t>
            </w:r>
          </w:p>
        </w:tc>
      </w:tr>
      <w:tr w:rsidR="002E6916" w:rsidRPr="006F0D98" w:rsidTr="0044017D">
        <w:trPr>
          <w:trHeight w:val="334"/>
        </w:trPr>
        <w:tc>
          <w:tcPr>
            <w:tcW w:w="5000" w:type="pct"/>
            <w:gridSpan w:val="8"/>
            <w:tcBorders>
              <w:top w:val="single" w:sz="4" w:space="0" w:color="auto"/>
              <w:left w:val="single" w:sz="4" w:space="0" w:color="auto"/>
              <w:bottom w:val="single" w:sz="4" w:space="0" w:color="auto"/>
              <w:right w:val="single" w:sz="4" w:space="0" w:color="auto"/>
            </w:tcBorders>
          </w:tcPr>
          <w:p w:rsidR="00AD590A" w:rsidRPr="00427DE7" w:rsidRDefault="00AD590A" w:rsidP="00AD590A">
            <w:pPr>
              <w:numPr>
                <w:ilvl w:val="0"/>
                <w:numId w:val="2"/>
              </w:numPr>
              <w:ind w:left="0"/>
              <w:jc w:val="center"/>
              <w:rPr>
                <w:b/>
                <w:szCs w:val="28"/>
                <w:u w:val="single"/>
              </w:rPr>
            </w:pPr>
            <w:r w:rsidRPr="00427DE7">
              <w:rPr>
                <w:b/>
                <w:szCs w:val="28"/>
              </w:rPr>
              <w:lastRenderedPageBreak/>
              <w:t>Рынок услуг психолого-педагогического сопровождения детей  ограниченными возможностями здоровья</w:t>
            </w:r>
          </w:p>
          <w:p w:rsidR="002E6916" w:rsidRPr="00427DE7" w:rsidRDefault="002E6916" w:rsidP="00A330AE">
            <w:pPr>
              <w:ind w:firstLine="0"/>
              <w:jc w:val="center"/>
              <w:rPr>
                <w:szCs w:val="28"/>
                <w:u w:val="single"/>
              </w:rPr>
            </w:pPr>
            <w:r w:rsidRPr="00427DE7">
              <w:rPr>
                <w:b/>
                <w:szCs w:val="28"/>
              </w:rPr>
              <w:t>Контрольный показатель – «</w:t>
            </w:r>
            <w:r w:rsidR="00AD590A" w:rsidRPr="00427DE7">
              <w:rPr>
                <w:b/>
                <w:szCs w:val="28"/>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 </w:t>
            </w:r>
            <w:r w:rsidRPr="00427DE7">
              <w:rPr>
                <w:b/>
                <w:szCs w:val="28"/>
              </w:rPr>
              <w:t xml:space="preserve"> (</w:t>
            </w:r>
            <w:r w:rsidRPr="00427DE7">
              <w:rPr>
                <w:szCs w:val="28"/>
              </w:rPr>
              <w:t xml:space="preserve">План на </w:t>
            </w:r>
            <w:r w:rsidR="00AD590A" w:rsidRPr="00427DE7">
              <w:rPr>
                <w:szCs w:val="28"/>
              </w:rPr>
              <w:t>3,</w:t>
            </w:r>
            <w:r w:rsidR="00427DE7" w:rsidRPr="00427DE7">
              <w:rPr>
                <w:szCs w:val="28"/>
              </w:rPr>
              <w:t>8</w:t>
            </w:r>
            <w:r w:rsidR="00AD590A" w:rsidRPr="00427DE7">
              <w:rPr>
                <w:szCs w:val="28"/>
              </w:rPr>
              <w:t>%,</w:t>
            </w:r>
            <w:r w:rsidRPr="00427DE7">
              <w:rPr>
                <w:szCs w:val="28"/>
              </w:rPr>
              <w:t xml:space="preserve"> факт – 3</w:t>
            </w:r>
            <w:r w:rsidR="00AD590A" w:rsidRPr="00427DE7">
              <w:rPr>
                <w:szCs w:val="28"/>
              </w:rPr>
              <w:t>,</w:t>
            </w:r>
            <w:r w:rsidR="00427DE7" w:rsidRPr="00427DE7">
              <w:rPr>
                <w:szCs w:val="28"/>
              </w:rPr>
              <w:t>8</w:t>
            </w:r>
            <w:r w:rsidRPr="00427DE7">
              <w:rPr>
                <w:szCs w:val="28"/>
              </w:rPr>
              <w:t>%)</w:t>
            </w:r>
          </w:p>
          <w:p w:rsidR="002E6916" w:rsidRPr="00427DE7" w:rsidRDefault="002E6916" w:rsidP="00A330AE">
            <w:pPr>
              <w:ind w:firstLine="0"/>
              <w:jc w:val="center"/>
              <w:rPr>
                <w:b/>
                <w:szCs w:val="28"/>
                <w:u w:val="single"/>
              </w:rPr>
            </w:pPr>
          </w:p>
          <w:p w:rsidR="002E6916" w:rsidRPr="006F0D98" w:rsidRDefault="002E6916" w:rsidP="008C6E5A">
            <w:pPr>
              <w:pStyle w:val="ConsPlusNormal0"/>
              <w:spacing w:line="228" w:lineRule="auto"/>
              <w:rPr>
                <w:rFonts w:ascii="Times New Roman" w:hAnsi="Times New Roman" w:cs="Times New Roman"/>
                <w:color w:val="FF0000"/>
                <w:sz w:val="28"/>
                <w:szCs w:val="28"/>
                <w:highlight w:val="yellow"/>
              </w:rPr>
            </w:pPr>
          </w:p>
        </w:tc>
      </w:tr>
      <w:tr w:rsidR="002E6916" w:rsidRPr="006F0D98" w:rsidTr="0053089A">
        <w:trPr>
          <w:trHeight w:val="334"/>
        </w:trPr>
        <w:tc>
          <w:tcPr>
            <w:tcW w:w="266" w:type="pct"/>
            <w:tcBorders>
              <w:top w:val="single" w:sz="4" w:space="0" w:color="auto"/>
              <w:left w:val="single" w:sz="4" w:space="0" w:color="auto"/>
              <w:bottom w:val="single" w:sz="4" w:space="0" w:color="auto"/>
              <w:right w:val="single" w:sz="4" w:space="0" w:color="auto"/>
            </w:tcBorders>
          </w:tcPr>
          <w:p w:rsidR="002E6916" w:rsidRPr="00BE586E" w:rsidRDefault="002E6916" w:rsidP="00503C02">
            <w:pPr>
              <w:pStyle w:val="ConsPlusNormal0"/>
              <w:spacing w:line="228" w:lineRule="auto"/>
              <w:jc w:val="center"/>
              <w:rPr>
                <w:rFonts w:ascii="Times New Roman" w:hAnsi="Times New Roman" w:cs="Times New Roman"/>
                <w:sz w:val="28"/>
                <w:szCs w:val="28"/>
                <w:highlight w:val="yellow"/>
              </w:rPr>
            </w:pPr>
            <w:r w:rsidRPr="00BE586E">
              <w:rPr>
                <w:rFonts w:ascii="Times New Roman" w:hAnsi="Times New Roman" w:cs="Times New Roman"/>
                <w:sz w:val="28"/>
                <w:szCs w:val="28"/>
              </w:rPr>
              <w:t>1</w:t>
            </w:r>
            <w:r w:rsidR="00AD590A" w:rsidRPr="00BE586E">
              <w:rPr>
                <w:rFonts w:ascii="Times New Roman" w:hAnsi="Times New Roman" w:cs="Times New Roman"/>
                <w:sz w:val="28"/>
                <w:szCs w:val="28"/>
              </w:rPr>
              <w:t>.</w:t>
            </w:r>
          </w:p>
        </w:tc>
        <w:tc>
          <w:tcPr>
            <w:tcW w:w="529" w:type="pct"/>
            <w:tcBorders>
              <w:top w:val="single" w:sz="4" w:space="0" w:color="auto"/>
              <w:left w:val="single" w:sz="4" w:space="0" w:color="auto"/>
              <w:bottom w:val="single" w:sz="4" w:space="0" w:color="auto"/>
              <w:right w:val="single" w:sz="4" w:space="0" w:color="auto"/>
            </w:tcBorders>
          </w:tcPr>
          <w:p w:rsidR="00AD590A" w:rsidRPr="00BE586E" w:rsidRDefault="00AD590A" w:rsidP="00AD590A">
            <w:pPr>
              <w:ind w:firstLine="0"/>
              <w:jc w:val="center"/>
              <w:rPr>
                <w:b/>
                <w:szCs w:val="28"/>
                <w:u w:val="single"/>
              </w:rPr>
            </w:pPr>
            <w:r w:rsidRPr="00BE586E">
              <w:rPr>
                <w:b/>
                <w:szCs w:val="28"/>
              </w:rPr>
              <w:t>Рынок услуг психолого-педагогического сопровождения детей  ограниченными возможностями здоровья</w:t>
            </w:r>
          </w:p>
          <w:p w:rsidR="002E6916" w:rsidRPr="00BE586E" w:rsidRDefault="002E6916" w:rsidP="00AD590A">
            <w:pPr>
              <w:pStyle w:val="ConsPlusNormal0"/>
              <w:spacing w:line="228" w:lineRule="auto"/>
              <w:ind w:left="143"/>
              <w:rPr>
                <w:rFonts w:ascii="Times New Roman" w:hAnsi="Times New Roman" w:cs="Times New Roman"/>
                <w:b/>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E586E" w:rsidRDefault="00AD590A" w:rsidP="00503C02">
            <w:pPr>
              <w:pStyle w:val="ConsPlusNormal0"/>
              <w:spacing w:line="228" w:lineRule="auto"/>
              <w:jc w:val="both"/>
              <w:rPr>
                <w:rFonts w:ascii="Times New Roman" w:hAnsi="Times New Roman" w:cs="Times New Roman"/>
                <w:sz w:val="28"/>
                <w:szCs w:val="28"/>
                <w:highlight w:val="yellow"/>
              </w:rPr>
            </w:pPr>
            <w:r w:rsidRPr="00BE586E">
              <w:rPr>
                <w:rFonts w:ascii="Times New Roman" w:hAnsi="Times New Roman" w:cs="Times New Roman"/>
                <w:sz w:val="28"/>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r w:rsidR="00AB0372" w:rsidRPr="00BE586E">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E586E" w:rsidRDefault="003B60A1" w:rsidP="00503C02">
            <w:pPr>
              <w:pStyle w:val="ConsPlusNormal0"/>
              <w:spacing w:line="228" w:lineRule="auto"/>
              <w:jc w:val="center"/>
              <w:rPr>
                <w:rFonts w:ascii="Times New Roman" w:hAnsi="Times New Roman" w:cs="Times New Roman"/>
                <w:sz w:val="28"/>
                <w:szCs w:val="28"/>
                <w:highlight w:val="yellow"/>
              </w:rPr>
            </w:pPr>
            <w:r w:rsidRPr="00BE586E">
              <w:rPr>
                <w:rFonts w:ascii="Times New Roman" w:hAnsi="Times New Roman" w:cs="Times New Roman"/>
                <w:sz w:val="28"/>
                <w:szCs w:val="28"/>
              </w:rPr>
              <w:t>2019-2022</w:t>
            </w:r>
            <w:r w:rsidR="00BE586E">
              <w:rPr>
                <w:rFonts w:ascii="Times New Roman" w:hAnsi="Times New Roman" w:cs="Times New Roman"/>
                <w:sz w:val="28"/>
                <w:szCs w:val="28"/>
              </w:rPr>
              <w:t xml:space="preserve"> </w:t>
            </w:r>
            <w:r w:rsidRPr="00BE586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E586E" w:rsidRDefault="002E6916" w:rsidP="00503C02">
            <w:pPr>
              <w:pStyle w:val="ConsPlusNormal0"/>
              <w:spacing w:line="228" w:lineRule="auto"/>
              <w:jc w:val="center"/>
              <w:rPr>
                <w:rFonts w:ascii="Times New Roman" w:hAnsi="Times New Roman" w:cs="Times New Roman"/>
                <w:sz w:val="28"/>
                <w:szCs w:val="28"/>
                <w:highlight w:val="yellow"/>
              </w:rPr>
            </w:pPr>
            <w:r w:rsidRPr="00BE586E">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E586E" w:rsidRDefault="00AD590A" w:rsidP="00566073">
            <w:pPr>
              <w:ind w:firstLine="0"/>
              <w:rPr>
                <w:szCs w:val="28"/>
              </w:rPr>
            </w:pPr>
            <w:r w:rsidRPr="00BE586E">
              <w:rPr>
                <w:szCs w:val="28"/>
              </w:rPr>
              <w:t>В 20</w:t>
            </w:r>
            <w:r w:rsidR="00BE586E" w:rsidRPr="00BE586E">
              <w:rPr>
                <w:szCs w:val="28"/>
              </w:rPr>
              <w:t>20</w:t>
            </w:r>
            <w:r w:rsidRPr="00BE586E">
              <w:rPr>
                <w:szCs w:val="28"/>
              </w:rPr>
              <w:t xml:space="preserve"> году 3,</w:t>
            </w:r>
            <w:r w:rsidR="00BE586E" w:rsidRPr="00BE586E">
              <w:rPr>
                <w:szCs w:val="28"/>
              </w:rPr>
              <w:t xml:space="preserve">8 </w:t>
            </w:r>
            <w:r w:rsidRPr="00BE586E">
              <w:rPr>
                <w:szCs w:val="28"/>
              </w:rPr>
              <w:t xml:space="preserve">%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2E6916" w:rsidRPr="006F0D98" w:rsidRDefault="002E6916" w:rsidP="008C483C">
            <w:pPr>
              <w:pStyle w:val="ConsPlusNormal0"/>
              <w:spacing w:line="228" w:lineRule="auto"/>
              <w:rPr>
                <w:rFonts w:ascii="Times New Roman" w:hAnsi="Times New Roman" w:cs="Times New Roman"/>
                <w:color w:val="FF0000"/>
                <w:sz w:val="28"/>
                <w:szCs w:val="28"/>
                <w:highlight w:val="yellow"/>
              </w:rPr>
            </w:pPr>
          </w:p>
        </w:tc>
      </w:tr>
      <w:tr w:rsidR="00AD590A" w:rsidRPr="006F0D98" w:rsidTr="0053089A">
        <w:trPr>
          <w:trHeight w:val="3094"/>
        </w:trPr>
        <w:tc>
          <w:tcPr>
            <w:tcW w:w="266" w:type="pct"/>
            <w:tcBorders>
              <w:top w:val="single" w:sz="4" w:space="0" w:color="auto"/>
              <w:left w:val="single" w:sz="4" w:space="0" w:color="auto"/>
              <w:right w:val="single" w:sz="4" w:space="0" w:color="auto"/>
            </w:tcBorders>
          </w:tcPr>
          <w:p w:rsidR="00AD590A" w:rsidRPr="00BE586E" w:rsidRDefault="00AD590A" w:rsidP="00503C02">
            <w:pPr>
              <w:pStyle w:val="ConsPlusNormal0"/>
              <w:spacing w:line="228" w:lineRule="auto"/>
              <w:jc w:val="center"/>
              <w:rPr>
                <w:rFonts w:ascii="Times New Roman" w:hAnsi="Times New Roman" w:cs="Times New Roman"/>
                <w:sz w:val="28"/>
                <w:szCs w:val="28"/>
                <w:highlight w:val="yellow"/>
              </w:rPr>
            </w:pPr>
            <w:r w:rsidRPr="00BE586E">
              <w:rPr>
                <w:rFonts w:ascii="Times New Roman" w:hAnsi="Times New Roman" w:cs="Times New Roman"/>
                <w:sz w:val="28"/>
                <w:szCs w:val="28"/>
              </w:rPr>
              <w:lastRenderedPageBreak/>
              <w:t>2.</w:t>
            </w:r>
          </w:p>
        </w:tc>
        <w:tc>
          <w:tcPr>
            <w:tcW w:w="529" w:type="pct"/>
            <w:tcBorders>
              <w:top w:val="single" w:sz="4" w:space="0" w:color="auto"/>
              <w:left w:val="single" w:sz="4" w:space="0" w:color="auto"/>
              <w:right w:val="single" w:sz="4" w:space="0" w:color="auto"/>
            </w:tcBorders>
          </w:tcPr>
          <w:p w:rsidR="00B81A04" w:rsidRPr="00BE586E" w:rsidRDefault="00B81A04" w:rsidP="00B81A04">
            <w:pPr>
              <w:ind w:firstLine="0"/>
              <w:jc w:val="center"/>
              <w:rPr>
                <w:b/>
                <w:szCs w:val="28"/>
                <w:u w:val="single"/>
              </w:rPr>
            </w:pPr>
            <w:r w:rsidRPr="00BE586E">
              <w:rPr>
                <w:b/>
                <w:szCs w:val="28"/>
              </w:rPr>
              <w:t>Рынок услуг психолого-педагогического сопровождения детей  ограниченными возможностями здоровья</w:t>
            </w:r>
          </w:p>
          <w:p w:rsidR="00AD590A" w:rsidRPr="00BE586E" w:rsidRDefault="00AD590A" w:rsidP="008C6E5A">
            <w:pPr>
              <w:pStyle w:val="ConsPlusNormal0"/>
              <w:spacing w:line="228" w:lineRule="auto"/>
              <w:ind w:left="143"/>
              <w:rPr>
                <w:rFonts w:ascii="Times New Roman" w:hAnsi="Times New Roman" w:cs="Times New Roman"/>
                <w:b/>
                <w:sz w:val="28"/>
                <w:szCs w:val="28"/>
                <w:highlight w:val="yellow"/>
              </w:rPr>
            </w:pPr>
          </w:p>
        </w:tc>
        <w:tc>
          <w:tcPr>
            <w:tcW w:w="1416" w:type="pct"/>
            <w:tcBorders>
              <w:top w:val="single" w:sz="4" w:space="0" w:color="auto"/>
              <w:left w:val="single" w:sz="4" w:space="0" w:color="auto"/>
              <w:right w:val="single" w:sz="4" w:space="0" w:color="auto"/>
            </w:tcBorders>
            <w:tcMar>
              <w:top w:w="102" w:type="dxa"/>
              <w:left w:w="62" w:type="dxa"/>
              <w:bottom w:w="102" w:type="dxa"/>
              <w:right w:w="62" w:type="dxa"/>
            </w:tcMar>
          </w:tcPr>
          <w:p w:rsidR="00AD590A" w:rsidRPr="00BE586E" w:rsidRDefault="00AD590A" w:rsidP="00503C02">
            <w:pPr>
              <w:pStyle w:val="ConsPlusNormal0"/>
              <w:spacing w:line="228" w:lineRule="auto"/>
              <w:jc w:val="both"/>
              <w:rPr>
                <w:rFonts w:ascii="Times New Roman" w:hAnsi="Times New Roman" w:cs="Times New Roman"/>
                <w:sz w:val="28"/>
                <w:szCs w:val="28"/>
                <w:highlight w:val="yellow"/>
              </w:rPr>
            </w:pPr>
            <w:r w:rsidRPr="00BE586E">
              <w:rPr>
                <w:rFonts w:ascii="Times New Roman" w:hAnsi="Times New Roman" w:cs="Times New Roman"/>
                <w:sz w:val="28"/>
                <w:szCs w:val="28"/>
              </w:rPr>
              <w:t>Создание условий для инклюзивного образования в муниципальных образовательных организациях</w:t>
            </w:r>
            <w:r w:rsidR="00AB0372" w:rsidRPr="00BE586E">
              <w:rPr>
                <w:rFonts w:ascii="Times New Roman" w:hAnsi="Times New Roman" w:cs="Times New Roman"/>
                <w:sz w:val="28"/>
                <w:szCs w:val="28"/>
              </w:rPr>
              <w:t>.</w:t>
            </w:r>
          </w:p>
        </w:tc>
        <w:tc>
          <w:tcPr>
            <w:tcW w:w="44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0A" w:rsidRPr="00BE586E" w:rsidRDefault="003B60A1" w:rsidP="00AD590A">
            <w:pPr>
              <w:pStyle w:val="ConsPlusNormal0"/>
              <w:spacing w:line="228" w:lineRule="auto"/>
              <w:jc w:val="center"/>
              <w:rPr>
                <w:rFonts w:ascii="Times New Roman" w:hAnsi="Times New Roman" w:cs="Times New Roman"/>
                <w:sz w:val="28"/>
                <w:szCs w:val="28"/>
                <w:highlight w:val="yellow"/>
              </w:rPr>
            </w:pPr>
            <w:r w:rsidRPr="00BE586E">
              <w:rPr>
                <w:rFonts w:ascii="Times New Roman" w:hAnsi="Times New Roman" w:cs="Times New Roman"/>
                <w:sz w:val="28"/>
                <w:szCs w:val="28"/>
              </w:rPr>
              <w:t>2019-2022</w:t>
            </w:r>
            <w:r w:rsidR="00BE586E" w:rsidRPr="00BE586E">
              <w:rPr>
                <w:rFonts w:ascii="Times New Roman" w:hAnsi="Times New Roman" w:cs="Times New Roman"/>
                <w:sz w:val="28"/>
                <w:szCs w:val="28"/>
              </w:rPr>
              <w:t xml:space="preserve"> </w:t>
            </w:r>
            <w:r w:rsidRPr="00BE586E">
              <w:rPr>
                <w:rFonts w:ascii="Times New Roman" w:hAnsi="Times New Roman" w:cs="Times New Roman"/>
                <w:sz w:val="28"/>
                <w:szCs w:val="28"/>
              </w:rPr>
              <w:t>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0A" w:rsidRPr="00BE586E" w:rsidRDefault="00AD590A" w:rsidP="00503C02">
            <w:pPr>
              <w:pStyle w:val="ConsPlusNormal0"/>
              <w:spacing w:line="228" w:lineRule="auto"/>
              <w:jc w:val="center"/>
              <w:rPr>
                <w:rFonts w:ascii="Times New Roman" w:hAnsi="Times New Roman" w:cs="Times New Roman"/>
                <w:sz w:val="28"/>
                <w:szCs w:val="28"/>
                <w:highlight w:val="yellow"/>
              </w:rPr>
            </w:pPr>
            <w:r w:rsidRPr="00BE586E">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6D10E1" w:rsidRPr="00BE586E" w:rsidRDefault="00193245" w:rsidP="00566073">
            <w:pPr>
              <w:ind w:firstLine="0"/>
              <w:rPr>
                <w:rFonts w:eastAsia="Times New Roman"/>
                <w:szCs w:val="28"/>
                <w:lang w:eastAsia="ru-RU"/>
              </w:rPr>
            </w:pPr>
            <w:r w:rsidRPr="00BE586E">
              <w:rPr>
                <w:rFonts w:eastAsia="Times New Roman"/>
                <w:szCs w:val="28"/>
                <w:lang w:eastAsia="ru-RU"/>
              </w:rPr>
              <w:t>В</w:t>
            </w:r>
            <w:r w:rsidR="006D10E1" w:rsidRPr="00BE586E">
              <w:rPr>
                <w:rFonts w:eastAsia="Times New Roman"/>
                <w:szCs w:val="28"/>
                <w:lang w:eastAsia="ru-RU"/>
              </w:rPr>
              <w:t xml:space="preserve"> 20</w:t>
            </w:r>
            <w:r w:rsidR="00BE586E" w:rsidRPr="00BE586E">
              <w:rPr>
                <w:rFonts w:eastAsia="Times New Roman"/>
                <w:szCs w:val="28"/>
                <w:lang w:eastAsia="ru-RU"/>
              </w:rPr>
              <w:t>20</w:t>
            </w:r>
            <w:r w:rsidR="006D10E1" w:rsidRPr="00BE586E">
              <w:rPr>
                <w:rFonts w:eastAsia="Times New Roman"/>
                <w:szCs w:val="28"/>
                <w:lang w:eastAsia="ru-RU"/>
              </w:rPr>
              <w:t xml:space="preserve"> году уделялось</w:t>
            </w:r>
            <w:r w:rsidRPr="00BE586E">
              <w:rPr>
                <w:rFonts w:eastAsia="Times New Roman"/>
                <w:szCs w:val="28"/>
                <w:lang w:eastAsia="ru-RU"/>
              </w:rPr>
              <w:t xml:space="preserve"> большое внимание </w:t>
            </w:r>
            <w:r w:rsidR="006D10E1" w:rsidRPr="00BE586E">
              <w:rPr>
                <w:rFonts w:eastAsia="Times New Roman"/>
                <w:szCs w:val="28"/>
                <w:lang w:eastAsia="ru-RU"/>
              </w:rPr>
              <w:t xml:space="preserve"> предоставлению дошкольного образования детям-инвалидам и детям с ограниченными возможностями здоровья. С этой целью в ДОУ организована безбарьерная среда.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w:t>
            </w:r>
            <w:r w:rsidR="00984718" w:rsidRPr="00BE586E">
              <w:rPr>
                <w:rFonts w:eastAsia="Times New Roman"/>
                <w:szCs w:val="28"/>
                <w:lang w:eastAsia="ru-RU"/>
              </w:rPr>
              <w:t>ре</w:t>
            </w:r>
            <w:r w:rsidR="006D10E1" w:rsidRPr="00BE586E">
              <w:rPr>
                <w:rFonts w:eastAsia="Times New Roman"/>
                <w:szCs w:val="28"/>
                <w:lang w:eastAsia="ru-RU"/>
              </w:rPr>
              <w:t xml:space="preserve">абилитации детей-инвалидов </w:t>
            </w:r>
            <w:r w:rsidR="00BE586E" w:rsidRPr="00BE586E">
              <w:rPr>
                <w:rFonts w:eastAsia="Times New Roman"/>
                <w:szCs w:val="28"/>
                <w:lang w:eastAsia="ru-RU"/>
              </w:rPr>
              <w:t>(ИПРА).  Всего в ДОУ обучалось 8</w:t>
            </w:r>
            <w:r w:rsidR="006D10E1" w:rsidRPr="00BE586E">
              <w:rPr>
                <w:rFonts w:eastAsia="Times New Roman"/>
                <w:szCs w:val="28"/>
                <w:lang w:eastAsia="ru-RU"/>
              </w:rPr>
              <w:t xml:space="preserve"> (201</w:t>
            </w:r>
            <w:r w:rsidR="00BE586E" w:rsidRPr="00BE586E">
              <w:rPr>
                <w:rFonts w:eastAsia="Times New Roman"/>
                <w:szCs w:val="28"/>
                <w:lang w:eastAsia="ru-RU"/>
              </w:rPr>
              <w:t>9</w:t>
            </w:r>
            <w:r w:rsidR="006D10E1" w:rsidRPr="00BE586E">
              <w:rPr>
                <w:rFonts w:eastAsia="Times New Roman"/>
                <w:szCs w:val="28"/>
                <w:lang w:eastAsia="ru-RU"/>
              </w:rPr>
              <w:t xml:space="preserve"> – </w:t>
            </w:r>
            <w:r w:rsidR="00BE586E" w:rsidRPr="00BE586E">
              <w:rPr>
                <w:rFonts w:eastAsia="Times New Roman"/>
                <w:szCs w:val="28"/>
                <w:lang w:eastAsia="ru-RU"/>
              </w:rPr>
              <w:t>5</w:t>
            </w:r>
            <w:r w:rsidR="006D10E1" w:rsidRPr="00BE586E">
              <w:rPr>
                <w:rFonts w:eastAsia="Times New Roman"/>
                <w:szCs w:val="28"/>
                <w:lang w:eastAsia="ru-RU"/>
              </w:rPr>
              <w:t xml:space="preserve">) детей-инвалидов; </w:t>
            </w:r>
            <w:r w:rsidR="00BE586E" w:rsidRPr="00BE586E">
              <w:rPr>
                <w:rFonts w:eastAsia="Times New Roman"/>
                <w:szCs w:val="28"/>
                <w:lang w:eastAsia="ru-RU"/>
              </w:rPr>
              <w:t>68</w:t>
            </w:r>
            <w:r w:rsidR="006D10E1" w:rsidRPr="00BE586E">
              <w:rPr>
                <w:rFonts w:eastAsia="Times New Roman"/>
                <w:szCs w:val="28"/>
                <w:lang w:eastAsia="ru-RU"/>
              </w:rPr>
              <w:t xml:space="preserve"> (201</w:t>
            </w:r>
            <w:r w:rsidR="00BE586E" w:rsidRPr="00BE586E">
              <w:rPr>
                <w:rFonts w:eastAsia="Times New Roman"/>
                <w:szCs w:val="28"/>
                <w:lang w:eastAsia="ru-RU"/>
              </w:rPr>
              <w:t>9</w:t>
            </w:r>
            <w:r w:rsidR="006D10E1" w:rsidRPr="00BE586E">
              <w:rPr>
                <w:rFonts w:eastAsia="Times New Roman"/>
                <w:szCs w:val="28"/>
                <w:lang w:eastAsia="ru-RU"/>
              </w:rPr>
              <w:t xml:space="preserve"> – </w:t>
            </w:r>
            <w:r w:rsidR="00BE586E" w:rsidRPr="00BE586E">
              <w:rPr>
                <w:rFonts w:eastAsia="Times New Roman"/>
                <w:szCs w:val="28"/>
                <w:lang w:eastAsia="ru-RU"/>
              </w:rPr>
              <w:t>45</w:t>
            </w:r>
            <w:r w:rsidR="006D10E1" w:rsidRPr="00BE586E">
              <w:rPr>
                <w:rFonts w:eastAsia="Times New Roman"/>
                <w:szCs w:val="28"/>
                <w:lang w:eastAsia="ru-RU"/>
              </w:rPr>
              <w:t>) детей с ОВЗ.</w:t>
            </w:r>
          </w:p>
          <w:p w:rsidR="006D10E1" w:rsidRPr="006F0D98" w:rsidRDefault="006D10E1" w:rsidP="00566073">
            <w:pPr>
              <w:ind w:firstLine="0"/>
              <w:rPr>
                <w:color w:val="FF0000"/>
                <w:szCs w:val="28"/>
              </w:rPr>
            </w:pPr>
            <w:r w:rsidRPr="00BE586E">
              <w:rPr>
                <w:szCs w:val="28"/>
              </w:rPr>
              <w:t>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организовано функционирование консультационных центров, обеспечивающих предоставление услуг психолого-педагогического сопровождения для детей с ОВЗ при муниципальных образовательных</w:t>
            </w:r>
            <w:r w:rsidRPr="006F0D98">
              <w:rPr>
                <w:color w:val="FF0000"/>
                <w:szCs w:val="28"/>
              </w:rPr>
              <w:t xml:space="preserve"> </w:t>
            </w:r>
            <w:r w:rsidRPr="00BE586E">
              <w:rPr>
                <w:szCs w:val="28"/>
              </w:rPr>
              <w:t>организациях, реализующих образовательную программу дошкольного образования. На базе МБДОУ «Детский сад им.</w:t>
            </w:r>
            <w:r w:rsidR="00984718" w:rsidRPr="00BE586E">
              <w:rPr>
                <w:szCs w:val="28"/>
              </w:rPr>
              <w:t xml:space="preserve"> </w:t>
            </w:r>
            <w:r w:rsidRPr="00BE586E">
              <w:rPr>
                <w:szCs w:val="28"/>
              </w:rPr>
              <w:t>Ю.А.Гагарина»</w:t>
            </w:r>
            <w:r w:rsidRPr="006F0D98">
              <w:rPr>
                <w:color w:val="FF0000"/>
                <w:szCs w:val="28"/>
              </w:rPr>
              <w:t xml:space="preserve"> </w:t>
            </w:r>
            <w:r w:rsidRPr="00BE586E">
              <w:rPr>
                <w:szCs w:val="28"/>
              </w:rPr>
              <w:t>организовано функционирование межведомственного консультационного пункта, обеспечивающего предоставление</w:t>
            </w:r>
            <w:r w:rsidR="00BE586E" w:rsidRPr="00BE586E">
              <w:rPr>
                <w:szCs w:val="28"/>
              </w:rPr>
              <w:t>.</w:t>
            </w:r>
            <w:r w:rsidRPr="006F0D98">
              <w:rPr>
                <w:color w:val="FF0000"/>
                <w:szCs w:val="28"/>
              </w:rPr>
              <w:t xml:space="preserve"> </w:t>
            </w:r>
          </w:p>
          <w:p w:rsidR="006D10E1" w:rsidRPr="00BE586E" w:rsidRDefault="006D10E1" w:rsidP="00566073">
            <w:pPr>
              <w:ind w:firstLine="0"/>
              <w:rPr>
                <w:rFonts w:eastAsia="Times New Roman"/>
                <w:szCs w:val="28"/>
                <w:lang w:eastAsia="ru-RU"/>
              </w:rPr>
            </w:pPr>
            <w:r w:rsidRPr="00BE586E">
              <w:rPr>
                <w:rFonts w:eastAsia="Times New Roman"/>
                <w:szCs w:val="28"/>
                <w:lang w:eastAsia="ru-RU"/>
              </w:rPr>
              <w:t xml:space="preserve">Большое внимание уделялось инклюзивному образованию в школах, количество детей, </w:t>
            </w:r>
            <w:r w:rsidRPr="00BE586E">
              <w:rPr>
                <w:rFonts w:eastAsia="Times New Roman"/>
                <w:szCs w:val="28"/>
                <w:lang w:eastAsia="ru-RU"/>
              </w:rPr>
              <w:lastRenderedPageBreak/>
              <w:t xml:space="preserve">нуждающихся в специальных условиях обучения, значительно возросло. </w:t>
            </w:r>
          </w:p>
          <w:p w:rsidR="006D10E1" w:rsidRPr="00B864EC" w:rsidRDefault="006D10E1" w:rsidP="006D10E1">
            <w:pPr>
              <w:ind w:firstLine="567"/>
              <w:rPr>
                <w:rFonts w:eastAsia="Times New Roman"/>
                <w:szCs w:val="28"/>
                <w:lang w:eastAsia="ru-RU"/>
              </w:rPr>
            </w:pPr>
            <w:r w:rsidRPr="00B864EC">
              <w:rPr>
                <w:rFonts w:eastAsia="Times New Roman"/>
                <w:szCs w:val="28"/>
                <w:lang w:eastAsia="ru-RU"/>
              </w:rPr>
              <w:t>В 20</w:t>
            </w:r>
            <w:r w:rsidR="00BE586E" w:rsidRPr="00B864EC">
              <w:rPr>
                <w:rFonts w:eastAsia="Times New Roman"/>
                <w:szCs w:val="28"/>
                <w:lang w:eastAsia="ru-RU"/>
              </w:rPr>
              <w:t>20</w:t>
            </w:r>
            <w:r w:rsidRPr="00B864EC">
              <w:rPr>
                <w:rFonts w:eastAsia="Times New Roman"/>
                <w:szCs w:val="28"/>
                <w:lang w:eastAsia="ru-RU"/>
              </w:rPr>
              <w:t xml:space="preserve"> году в школах обучалось </w:t>
            </w:r>
            <w:r w:rsidR="00BE586E" w:rsidRPr="00B864EC">
              <w:rPr>
                <w:rFonts w:eastAsia="Times New Roman"/>
                <w:szCs w:val="28"/>
                <w:lang w:eastAsia="ru-RU"/>
              </w:rPr>
              <w:t>42</w:t>
            </w:r>
            <w:r w:rsidR="0035517D" w:rsidRPr="00B864EC">
              <w:rPr>
                <w:rFonts w:eastAsia="Times New Roman"/>
                <w:szCs w:val="28"/>
                <w:lang w:eastAsia="ru-RU"/>
              </w:rPr>
              <w:t xml:space="preserve"> </w:t>
            </w:r>
            <w:r w:rsidRPr="00B864EC">
              <w:rPr>
                <w:rFonts w:eastAsia="Times New Roman"/>
                <w:szCs w:val="28"/>
                <w:lang w:eastAsia="ru-RU"/>
              </w:rPr>
              <w:t>(в 201</w:t>
            </w:r>
            <w:r w:rsidR="00BE586E" w:rsidRPr="00B864EC">
              <w:rPr>
                <w:rFonts w:eastAsia="Times New Roman"/>
                <w:szCs w:val="28"/>
                <w:lang w:eastAsia="ru-RU"/>
              </w:rPr>
              <w:t>9</w:t>
            </w:r>
            <w:r w:rsidRPr="00B864EC">
              <w:rPr>
                <w:rFonts w:eastAsia="Times New Roman"/>
                <w:szCs w:val="28"/>
                <w:lang w:eastAsia="ru-RU"/>
              </w:rPr>
              <w:t xml:space="preserve"> г - </w:t>
            </w:r>
            <w:r w:rsidR="00BE586E" w:rsidRPr="00B864EC">
              <w:rPr>
                <w:rFonts w:eastAsia="Times New Roman"/>
                <w:szCs w:val="28"/>
                <w:lang w:eastAsia="ru-RU"/>
              </w:rPr>
              <w:t>52</w:t>
            </w:r>
            <w:r w:rsidRPr="00B864EC">
              <w:rPr>
                <w:rFonts w:eastAsia="Times New Roman"/>
                <w:szCs w:val="28"/>
                <w:lang w:eastAsia="ru-RU"/>
              </w:rPr>
              <w:t xml:space="preserve">) обучающихся, имеющих справку ребенок - инвалид – </w:t>
            </w:r>
            <w:r w:rsidR="00BE586E" w:rsidRPr="00B864EC">
              <w:rPr>
                <w:rFonts w:eastAsia="Times New Roman"/>
                <w:szCs w:val="28"/>
                <w:lang w:eastAsia="ru-RU"/>
              </w:rPr>
              <w:t xml:space="preserve">51, 2019 </w:t>
            </w:r>
            <w:r w:rsidR="00B864EC" w:rsidRPr="00B864EC">
              <w:rPr>
                <w:rFonts w:eastAsia="Times New Roman"/>
                <w:szCs w:val="28"/>
                <w:lang w:eastAsia="ru-RU"/>
              </w:rPr>
              <w:t>–</w:t>
            </w:r>
            <w:r w:rsidR="00BE586E" w:rsidRPr="00B864EC">
              <w:rPr>
                <w:rFonts w:eastAsia="Times New Roman"/>
                <w:szCs w:val="28"/>
                <w:lang w:eastAsia="ru-RU"/>
              </w:rPr>
              <w:t xml:space="preserve"> 41</w:t>
            </w:r>
            <w:r w:rsidR="00B864EC" w:rsidRPr="00B864EC">
              <w:rPr>
                <w:rFonts w:eastAsia="Times New Roman"/>
                <w:szCs w:val="28"/>
                <w:lang w:eastAsia="ru-RU"/>
              </w:rPr>
              <w:t>, обучающийся с ОВЗ.</w:t>
            </w:r>
          </w:p>
          <w:p w:rsidR="006D10E1" w:rsidRPr="00B864EC" w:rsidRDefault="006D10E1" w:rsidP="006D10E1">
            <w:pPr>
              <w:ind w:firstLine="0"/>
              <w:rPr>
                <w:rFonts w:eastAsia="Times New Roman"/>
                <w:szCs w:val="28"/>
                <w:lang w:eastAsia="ru-RU"/>
              </w:rPr>
            </w:pPr>
            <w:r w:rsidRPr="00B864EC">
              <w:rPr>
                <w:rFonts w:eastAsia="Times New Roman"/>
                <w:szCs w:val="28"/>
                <w:lang w:eastAsia="ru-RU"/>
              </w:rPr>
              <w:t>На индивидуальном обучении находится 40 (30) обучающихся – 0,9% (0,6%).</w:t>
            </w:r>
            <w:r w:rsidR="00566073" w:rsidRPr="006F0D98">
              <w:rPr>
                <w:rFonts w:eastAsia="Times New Roman"/>
                <w:color w:val="FF0000"/>
                <w:szCs w:val="28"/>
                <w:lang w:eastAsia="ru-RU"/>
              </w:rPr>
              <w:t xml:space="preserve"> </w:t>
            </w:r>
            <w:r w:rsidRPr="00B864EC">
              <w:rPr>
                <w:szCs w:val="28"/>
              </w:rPr>
              <w:t>С целью создания специальных условий обучения</w:t>
            </w:r>
            <w:r w:rsidR="00B864EC" w:rsidRPr="00B864EC">
              <w:rPr>
                <w:szCs w:val="28"/>
              </w:rPr>
              <w:t>,</w:t>
            </w:r>
            <w:r w:rsidRPr="00B864EC">
              <w:rPr>
                <w:szCs w:val="28"/>
              </w:rPr>
              <w:t xml:space="preserve"> в</w:t>
            </w:r>
            <w:r w:rsidRPr="006F0D98">
              <w:rPr>
                <w:color w:val="FF0000"/>
                <w:szCs w:val="28"/>
              </w:rPr>
              <w:t xml:space="preserve"> </w:t>
            </w:r>
            <w:r w:rsidRPr="00B864EC">
              <w:rPr>
                <w:szCs w:val="28"/>
              </w:rPr>
              <w:t xml:space="preserve">том числе реализация адаптированных образовательных программ для детей с ОВЗ организовано обучение педагогов. </w:t>
            </w:r>
          </w:p>
          <w:p w:rsidR="00AD590A" w:rsidRPr="00B864EC" w:rsidRDefault="006D10E1" w:rsidP="00B864EC">
            <w:pPr>
              <w:ind w:firstLine="0"/>
              <w:rPr>
                <w:szCs w:val="28"/>
              </w:rPr>
            </w:pPr>
            <w:r w:rsidRPr="006F0D98">
              <w:rPr>
                <w:color w:val="FF0000"/>
                <w:szCs w:val="28"/>
              </w:rPr>
              <w:t xml:space="preserve">      </w:t>
            </w:r>
            <w:r w:rsidRPr="00B864EC">
              <w:rPr>
                <w:szCs w:val="28"/>
              </w:rPr>
              <w:t xml:space="preserve">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и оказания психолого-педагогической помощи.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w:t>
            </w:r>
            <w:r w:rsidR="00984718" w:rsidRPr="00B864EC">
              <w:rPr>
                <w:szCs w:val="28"/>
              </w:rPr>
              <w:t>ре</w:t>
            </w:r>
            <w:r w:rsidRPr="00B864EC">
              <w:rPr>
                <w:szCs w:val="28"/>
              </w:rPr>
              <w:t xml:space="preserve">абилитации детей-инвалидов (ИПРА). </w:t>
            </w:r>
          </w:p>
        </w:tc>
      </w:tr>
      <w:tr w:rsidR="00AD590A" w:rsidRPr="006F0D98" w:rsidTr="0053089A">
        <w:tc>
          <w:tcPr>
            <w:tcW w:w="266" w:type="pct"/>
            <w:tcBorders>
              <w:top w:val="single" w:sz="4" w:space="0" w:color="auto"/>
              <w:left w:val="single" w:sz="4" w:space="0" w:color="auto"/>
              <w:bottom w:val="single" w:sz="4" w:space="0" w:color="auto"/>
              <w:right w:val="single" w:sz="4" w:space="0" w:color="auto"/>
            </w:tcBorders>
          </w:tcPr>
          <w:p w:rsidR="00AD590A" w:rsidRPr="00B864EC" w:rsidRDefault="006D10E1" w:rsidP="00503C02">
            <w:pPr>
              <w:pStyle w:val="ConsPlusNormal0"/>
              <w:spacing w:line="228" w:lineRule="auto"/>
              <w:jc w:val="center"/>
              <w:rPr>
                <w:rFonts w:ascii="Times New Roman" w:hAnsi="Times New Roman" w:cs="Times New Roman"/>
                <w:sz w:val="28"/>
                <w:szCs w:val="28"/>
                <w:highlight w:val="yellow"/>
              </w:rPr>
            </w:pPr>
            <w:r w:rsidRPr="00B864EC">
              <w:rPr>
                <w:rFonts w:ascii="Times New Roman" w:hAnsi="Times New Roman" w:cs="Times New Roman"/>
                <w:sz w:val="28"/>
                <w:szCs w:val="28"/>
              </w:rPr>
              <w:lastRenderedPageBreak/>
              <w:t>3</w:t>
            </w:r>
            <w:r w:rsidR="00AD590A" w:rsidRPr="00B864EC">
              <w:rPr>
                <w:rFonts w:ascii="Times New Roman" w:hAnsi="Times New Roman" w:cs="Times New Roman"/>
                <w:sz w:val="28"/>
                <w:szCs w:val="28"/>
              </w:rPr>
              <w:t>.</w:t>
            </w:r>
          </w:p>
        </w:tc>
        <w:tc>
          <w:tcPr>
            <w:tcW w:w="529" w:type="pct"/>
            <w:tcBorders>
              <w:top w:val="single" w:sz="4" w:space="0" w:color="auto"/>
              <w:left w:val="single" w:sz="4" w:space="0" w:color="auto"/>
              <w:bottom w:val="single" w:sz="4" w:space="0" w:color="auto"/>
              <w:right w:val="single" w:sz="4" w:space="0" w:color="auto"/>
            </w:tcBorders>
          </w:tcPr>
          <w:p w:rsidR="00B81A04" w:rsidRPr="00B864EC" w:rsidRDefault="00B81A04" w:rsidP="00B81A04">
            <w:pPr>
              <w:ind w:firstLine="0"/>
              <w:jc w:val="center"/>
              <w:rPr>
                <w:b/>
                <w:szCs w:val="28"/>
                <w:u w:val="single"/>
              </w:rPr>
            </w:pPr>
            <w:r w:rsidRPr="00B864EC">
              <w:rPr>
                <w:b/>
                <w:szCs w:val="28"/>
              </w:rPr>
              <w:t>Рынок услуг психолого-педагогического сопровождения детей  ограниченн</w:t>
            </w:r>
            <w:r w:rsidRPr="00B864EC">
              <w:rPr>
                <w:b/>
                <w:szCs w:val="28"/>
              </w:rPr>
              <w:lastRenderedPageBreak/>
              <w:t>ыми возможностями здоровья</w:t>
            </w:r>
          </w:p>
          <w:p w:rsidR="00AD590A" w:rsidRPr="00B864EC" w:rsidRDefault="00AD590A" w:rsidP="008C6E5A">
            <w:pPr>
              <w:pStyle w:val="ConsPlusNormal0"/>
              <w:spacing w:line="228" w:lineRule="auto"/>
              <w:ind w:left="143"/>
              <w:rPr>
                <w:rFonts w:ascii="Times New Roman" w:hAnsi="Times New Roman" w:cs="Times New Roman"/>
                <w:b/>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AD590A" w:rsidP="00503C02">
            <w:pPr>
              <w:pStyle w:val="ConsPlusNormal0"/>
              <w:spacing w:line="228" w:lineRule="auto"/>
              <w:jc w:val="both"/>
              <w:rPr>
                <w:rFonts w:ascii="Times New Roman" w:hAnsi="Times New Roman" w:cs="Times New Roman"/>
                <w:sz w:val="28"/>
                <w:szCs w:val="28"/>
                <w:highlight w:val="yellow"/>
              </w:rPr>
            </w:pPr>
            <w:r w:rsidRPr="00B864EC">
              <w:rPr>
                <w:rFonts w:ascii="Times New Roman" w:hAnsi="Times New Roman" w:cs="Times New Roman"/>
                <w:sz w:val="28"/>
                <w:szCs w:val="28"/>
              </w:rPr>
              <w:lastRenderedPageBreak/>
              <w:t xml:space="preserve">Создание межведомственных консультационных пунктов, оказывающих услуги по психолого-педагогическому сопровождению детей с ограниченными возможностями здоровья, на базе муниципальных образовательных </w:t>
            </w:r>
            <w:r w:rsidRPr="00B864EC">
              <w:rPr>
                <w:rFonts w:ascii="Times New Roman" w:hAnsi="Times New Roman" w:cs="Times New Roman"/>
                <w:sz w:val="28"/>
                <w:szCs w:val="28"/>
              </w:rPr>
              <w:lastRenderedPageBreak/>
              <w:t>организаций с привлечением ресурсов областных специальных (коррекционных) образовательных организаций</w:t>
            </w:r>
            <w:r w:rsidR="00AB0372" w:rsidRPr="00B864EC">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3B60A1" w:rsidP="00BE586E">
            <w:pPr>
              <w:pStyle w:val="ConsPlusNormal0"/>
              <w:spacing w:line="228" w:lineRule="auto"/>
              <w:jc w:val="center"/>
              <w:rPr>
                <w:rFonts w:ascii="Times New Roman" w:hAnsi="Times New Roman" w:cs="Times New Roman"/>
                <w:sz w:val="28"/>
                <w:szCs w:val="28"/>
                <w:highlight w:val="yellow"/>
              </w:rPr>
            </w:pPr>
            <w:r w:rsidRPr="00B864EC">
              <w:rPr>
                <w:rFonts w:ascii="Times New Roman" w:hAnsi="Times New Roman" w:cs="Times New Roman"/>
                <w:sz w:val="28"/>
                <w:szCs w:val="28"/>
              </w:rPr>
              <w:lastRenderedPageBreak/>
              <w:t>2019-2022</w:t>
            </w:r>
            <w:r w:rsidR="00B864EC">
              <w:rPr>
                <w:rFonts w:ascii="Times New Roman" w:hAnsi="Times New Roman" w:cs="Times New Roman"/>
                <w:sz w:val="28"/>
                <w:szCs w:val="28"/>
              </w:rPr>
              <w:t xml:space="preserve"> </w:t>
            </w:r>
            <w:r w:rsidRPr="00B864EC">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AD590A" w:rsidP="00BE586E">
            <w:pPr>
              <w:pStyle w:val="ConsPlusNormal0"/>
              <w:spacing w:line="228" w:lineRule="auto"/>
              <w:jc w:val="center"/>
              <w:rPr>
                <w:rFonts w:ascii="Times New Roman" w:hAnsi="Times New Roman" w:cs="Times New Roman"/>
                <w:sz w:val="28"/>
                <w:szCs w:val="28"/>
                <w:highlight w:val="yellow"/>
              </w:rPr>
            </w:pPr>
            <w:r w:rsidRPr="00B864EC">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AD590A" w:rsidP="00AD590A">
            <w:pPr>
              <w:pStyle w:val="ConsPlusNormal0"/>
              <w:spacing w:line="228" w:lineRule="auto"/>
              <w:jc w:val="both"/>
              <w:rPr>
                <w:rFonts w:ascii="Times New Roman" w:hAnsi="Times New Roman" w:cs="Times New Roman"/>
                <w:sz w:val="28"/>
                <w:szCs w:val="28"/>
                <w:highlight w:val="yellow"/>
              </w:rPr>
            </w:pPr>
            <w:r w:rsidRPr="00B864EC">
              <w:rPr>
                <w:rFonts w:ascii="Times New Roman" w:hAnsi="Times New Roman" w:cs="Times New Roman"/>
                <w:sz w:val="28"/>
                <w:szCs w:val="28"/>
              </w:rPr>
              <w:t>Функционирование межведомственного консультационног</w:t>
            </w:r>
            <w:r w:rsidR="00B864EC">
              <w:rPr>
                <w:rFonts w:ascii="Times New Roman" w:hAnsi="Times New Roman" w:cs="Times New Roman"/>
                <w:sz w:val="28"/>
                <w:szCs w:val="28"/>
              </w:rPr>
              <w:t xml:space="preserve">о пункта на базе МБДОУ «Детский </w:t>
            </w:r>
            <w:r w:rsidRPr="00B864EC">
              <w:rPr>
                <w:rFonts w:ascii="Times New Roman" w:hAnsi="Times New Roman" w:cs="Times New Roman"/>
                <w:sz w:val="28"/>
                <w:szCs w:val="28"/>
              </w:rPr>
              <w:t>сад им.</w:t>
            </w:r>
            <w:r w:rsidR="0035517D" w:rsidRPr="00B864EC">
              <w:rPr>
                <w:rFonts w:ascii="Times New Roman" w:hAnsi="Times New Roman" w:cs="Times New Roman"/>
                <w:sz w:val="28"/>
                <w:szCs w:val="28"/>
              </w:rPr>
              <w:t xml:space="preserve"> </w:t>
            </w:r>
            <w:r w:rsidRPr="00B864EC">
              <w:rPr>
                <w:rFonts w:ascii="Times New Roman" w:hAnsi="Times New Roman" w:cs="Times New Roman"/>
                <w:sz w:val="28"/>
                <w:szCs w:val="28"/>
              </w:rPr>
              <w:t>Ю.</w:t>
            </w:r>
            <w:r w:rsidR="00B864EC">
              <w:rPr>
                <w:rFonts w:ascii="Times New Roman" w:hAnsi="Times New Roman" w:cs="Times New Roman"/>
                <w:sz w:val="28"/>
                <w:szCs w:val="28"/>
              </w:rPr>
              <w:t xml:space="preserve"> </w:t>
            </w:r>
            <w:r w:rsidRPr="00B864EC">
              <w:rPr>
                <w:rFonts w:ascii="Times New Roman" w:hAnsi="Times New Roman" w:cs="Times New Roman"/>
                <w:sz w:val="28"/>
                <w:szCs w:val="28"/>
              </w:rPr>
              <w:t>А.</w:t>
            </w:r>
            <w:r w:rsidR="00B864EC">
              <w:rPr>
                <w:rFonts w:ascii="Times New Roman" w:hAnsi="Times New Roman" w:cs="Times New Roman"/>
                <w:sz w:val="28"/>
                <w:szCs w:val="28"/>
              </w:rPr>
              <w:t xml:space="preserve"> </w:t>
            </w:r>
            <w:r w:rsidRPr="00B864EC">
              <w:rPr>
                <w:rFonts w:ascii="Times New Roman" w:hAnsi="Times New Roman" w:cs="Times New Roman"/>
                <w:sz w:val="28"/>
                <w:szCs w:val="28"/>
              </w:rPr>
              <w:t>Гагарина», обеспечивающего предоставление услуг психолого-педагогического сопровождения для детей с ограниченными возможностями здоровья</w:t>
            </w:r>
            <w:r w:rsidR="0035517D" w:rsidRPr="00B864EC">
              <w:rPr>
                <w:rFonts w:ascii="Times New Roman" w:hAnsi="Times New Roman" w:cs="Times New Roman"/>
                <w:sz w:val="28"/>
                <w:szCs w:val="28"/>
              </w:rPr>
              <w:t>.</w:t>
            </w:r>
          </w:p>
        </w:tc>
      </w:tr>
      <w:tr w:rsidR="00AD590A" w:rsidRPr="006F0D98" w:rsidTr="0053089A">
        <w:tc>
          <w:tcPr>
            <w:tcW w:w="266" w:type="pct"/>
            <w:tcBorders>
              <w:top w:val="single" w:sz="4" w:space="0" w:color="auto"/>
              <w:left w:val="single" w:sz="4" w:space="0" w:color="auto"/>
              <w:bottom w:val="single" w:sz="4" w:space="0" w:color="auto"/>
              <w:right w:val="single" w:sz="4" w:space="0" w:color="auto"/>
            </w:tcBorders>
          </w:tcPr>
          <w:p w:rsidR="00AD590A" w:rsidRPr="00B864EC" w:rsidRDefault="006D10E1" w:rsidP="00503C02">
            <w:pPr>
              <w:pStyle w:val="ConsPlusNormal0"/>
              <w:spacing w:line="228" w:lineRule="auto"/>
              <w:jc w:val="center"/>
              <w:rPr>
                <w:rFonts w:ascii="Times New Roman" w:hAnsi="Times New Roman" w:cs="Times New Roman"/>
                <w:sz w:val="28"/>
                <w:szCs w:val="28"/>
                <w:highlight w:val="yellow"/>
              </w:rPr>
            </w:pPr>
            <w:r w:rsidRPr="00B864EC">
              <w:rPr>
                <w:rFonts w:ascii="Times New Roman" w:hAnsi="Times New Roman" w:cs="Times New Roman"/>
                <w:sz w:val="28"/>
                <w:szCs w:val="28"/>
              </w:rPr>
              <w:lastRenderedPageBreak/>
              <w:t>4</w:t>
            </w:r>
            <w:r w:rsidR="00AD590A" w:rsidRPr="00B864EC">
              <w:rPr>
                <w:rFonts w:ascii="Times New Roman" w:hAnsi="Times New Roman" w:cs="Times New Roman"/>
                <w:sz w:val="28"/>
                <w:szCs w:val="28"/>
              </w:rPr>
              <w:t>.</w:t>
            </w:r>
          </w:p>
        </w:tc>
        <w:tc>
          <w:tcPr>
            <w:tcW w:w="529" w:type="pct"/>
            <w:tcBorders>
              <w:top w:val="single" w:sz="4" w:space="0" w:color="auto"/>
              <w:left w:val="single" w:sz="4" w:space="0" w:color="auto"/>
              <w:bottom w:val="single" w:sz="4" w:space="0" w:color="auto"/>
              <w:right w:val="single" w:sz="4" w:space="0" w:color="auto"/>
            </w:tcBorders>
          </w:tcPr>
          <w:p w:rsidR="00B81A04" w:rsidRPr="00B864EC" w:rsidRDefault="00B81A04" w:rsidP="00B81A04">
            <w:pPr>
              <w:ind w:firstLine="0"/>
              <w:jc w:val="center"/>
              <w:rPr>
                <w:b/>
                <w:szCs w:val="28"/>
                <w:u w:val="single"/>
              </w:rPr>
            </w:pPr>
            <w:r w:rsidRPr="00B864EC">
              <w:rPr>
                <w:b/>
                <w:szCs w:val="28"/>
              </w:rPr>
              <w:t>Рынок услуг психолого-педагогического сопровождения детей  ограниченными возможностями здоровья</w:t>
            </w:r>
          </w:p>
          <w:p w:rsidR="00AD590A" w:rsidRPr="00B864EC" w:rsidRDefault="00AD590A" w:rsidP="008C6E5A">
            <w:pPr>
              <w:pStyle w:val="ConsPlusNormal0"/>
              <w:spacing w:line="228" w:lineRule="auto"/>
              <w:ind w:left="143"/>
              <w:rPr>
                <w:rFonts w:ascii="Times New Roman" w:hAnsi="Times New Roman" w:cs="Times New Roman"/>
                <w:b/>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AD590A" w:rsidP="00503C02">
            <w:pPr>
              <w:pStyle w:val="ConsPlusNormal0"/>
              <w:spacing w:line="228" w:lineRule="auto"/>
              <w:jc w:val="both"/>
              <w:rPr>
                <w:rFonts w:ascii="Times New Roman" w:hAnsi="Times New Roman" w:cs="Times New Roman"/>
                <w:sz w:val="28"/>
                <w:szCs w:val="28"/>
                <w:highlight w:val="yellow"/>
              </w:rPr>
            </w:pPr>
            <w:r w:rsidRPr="00B864EC">
              <w:rPr>
                <w:rFonts w:ascii="Times New Roman" w:hAnsi="Times New Roman" w:cs="Times New Roman"/>
                <w:sz w:val="28"/>
                <w:szCs w:val="28"/>
              </w:rPr>
              <w:t>Развитие взаимодействия и социального партнерства с негосударственными (немуниципальными) организациями, оказывающие услуги ранней диагностики, социализации и реабилитации детей с ограниченными возможностями здоровья</w:t>
            </w:r>
            <w:r w:rsidR="00AB0372" w:rsidRPr="00B864EC">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3B60A1" w:rsidP="00BE586E">
            <w:pPr>
              <w:pStyle w:val="ConsPlusNormal0"/>
              <w:spacing w:line="228" w:lineRule="auto"/>
              <w:jc w:val="center"/>
              <w:rPr>
                <w:rFonts w:ascii="Times New Roman" w:hAnsi="Times New Roman" w:cs="Times New Roman"/>
                <w:sz w:val="28"/>
                <w:szCs w:val="28"/>
                <w:highlight w:val="yellow"/>
              </w:rPr>
            </w:pPr>
            <w:r w:rsidRPr="00B864EC">
              <w:rPr>
                <w:rFonts w:ascii="Times New Roman" w:hAnsi="Times New Roman" w:cs="Times New Roman"/>
                <w:sz w:val="28"/>
                <w:szCs w:val="28"/>
              </w:rPr>
              <w:t>2019-2022</w:t>
            </w:r>
            <w:r w:rsidR="00B864EC" w:rsidRPr="00B864EC">
              <w:rPr>
                <w:rFonts w:ascii="Times New Roman" w:hAnsi="Times New Roman" w:cs="Times New Roman"/>
                <w:sz w:val="28"/>
                <w:szCs w:val="28"/>
              </w:rPr>
              <w:t xml:space="preserve"> </w:t>
            </w:r>
            <w:r w:rsidRPr="00B864EC">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64EC" w:rsidRDefault="00AD590A" w:rsidP="00BE586E">
            <w:pPr>
              <w:pStyle w:val="ConsPlusNormal0"/>
              <w:spacing w:line="228" w:lineRule="auto"/>
              <w:jc w:val="center"/>
              <w:rPr>
                <w:rFonts w:ascii="Times New Roman" w:hAnsi="Times New Roman" w:cs="Times New Roman"/>
                <w:sz w:val="28"/>
                <w:szCs w:val="28"/>
                <w:highlight w:val="yellow"/>
              </w:rPr>
            </w:pPr>
            <w:r w:rsidRPr="00B864EC">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1FC" w:rsidRPr="00B864EC" w:rsidRDefault="007651FC" w:rsidP="00566073">
            <w:pPr>
              <w:ind w:hanging="62"/>
              <w:rPr>
                <w:szCs w:val="28"/>
              </w:rPr>
            </w:pPr>
            <w:r w:rsidRPr="00B864EC">
              <w:rPr>
                <w:szCs w:val="28"/>
              </w:rPr>
              <w:t>В 20</w:t>
            </w:r>
            <w:r w:rsidR="00B864EC" w:rsidRPr="00B864EC">
              <w:rPr>
                <w:szCs w:val="28"/>
              </w:rPr>
              <w:t>20 году</w:t>
            </w:r>
            <w:r w:rsidRPr="00B864EC">
              <w:rPr>
                <w:szCs w:val="28"/>
              </w:rPr>
              <w:t xml:space="preserve">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w:t>
            </w:r>
            <w:bookmarkStart w:id="0" w:name="_GoBack"/>
            <w:bookmarkEnd w:id="0"/>
            <w:r w:rsidRPr="00B864EC">
              <w:rPr>
                <w:szCs w:val="28"/>
              </w:rPr>
              <w:t xml:space="preserve">).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AD590A" w:rsidRPr="006F0D98" w:rsidRDefault="00AD590A" w:rsidP="00AD590A">
            <w:pPr>
              <w:ind w:right="-1" w:firstLine="0"/>
              <w:rPr>
                <w:color w:val="FF0000"/>
                <w:szCs w:val="28"/>
                <w:highlight w:val="yellow"/>
              </w:rPr>
            </w:pPr>
          </w:p>
        </w:tc>
      </w:tr>
      <w:tr w:rsidR="00AD590A" w:rsidRPr="006F0D98" w:rsidTr="0044017D">
        <w:trPr>
          <w:trHeight w:val="321"/>
        </w:trPr>
        <w:tc>
          <w:tcPr>
            <w:tcW w:w="5000" w:type="pct"/>
            <w:gridSpan w:val="8"/>
            <w:tcBorders>
              <w:left w:val="single" w:sz="4" w:space="0" w:color="auto"/>
              <w:bottom w:val="single" w:sz="4" w:space="0" w:color="auto"/>
              <w:right w:val="single" w:sz="4" w:space="0" w:color="auto"/>
            </w:tcBorders>
          </w:tcPr>
          <w:p w:rsidR="00AD590A" w:rsidRPr="007715EE" w:rsidRDefault="00AD590A" w:rsidP="00F8347B">
            <w:pPr>
              <w:ind w:firstLine="0"/>
              <w:rPr>
                <w:b/>
                <w:szCs w:val="28"/>
                <w:highlight w:val="yellow"/>
              </w:rPr>
            </w:pPr>
          </w:p>
          <w:p w:rsidR="00AD590A" w:rsidRPr="00F2211E" w:rsidRDefault="00AD590A" w:rsidP="00937EC9">
            <w:pPr>
              <w:ind w:firstLine="0"/>
              <w:jc w:val="center"/>
              <w:rPr>
                <w:b/>
                <w:szCs w:val="28"/>
                <w:highlight w:val="yellow"/>
              </w:rPr>
            </w:pPr>
            <w:r w:rsidRPr="00F2211E">
              <w:rPr>
                <w:b/>
                <w:szCs w:val="28"/>
              </w:rPr>
              <w:t>4. Рынок услуг</w:t>
            </w:r>
            <w:r w:rsidR="006D10E1" w:rsidRPr="00F2211E">
              <w:rPr>
                <w:b/>
                <w:szCs w:val="28"/>
              </w:rPr>
              <w:t xml:space="preserve"> розничной торговли лекарственными препаратами, медицинскими изделиями и сопутствующими товарами</w:t>
            </w:r>
            <w:r w:rsidR="006D10E1" w:rsidRPr="00F2211E">
              <w:rPr>
                <w:b/>
                <w:szCs w:val="28"/>
                <w:highlight w:val="yellow"/>
              </w:rPr>
              <w:t xml:space="preserve">  </w:t>
            </w:r>
            <w:r w:rsidRPr="00F2211E">
              <w:rPr>
                <w:b/>
                <w:szCs w:val="28"/>
                <w:highlight w:val="yellow"/>
              </w:rPr>
              <w:t xml:space="preserve"> </w:t>
            </w:r>
          </w:p>
          <w:p w:rsidR="00AD590A" w:rsidRPr="00F2211E" w:rsidRDefault="00AD590A" w:rsidP="00937EC9">
            <w:pPr>
              <w:ind w:firstLine="0"/>
              <w:jc w:val="center"/>
              <w:rPr>
                <w:b/>
                <w:szCs w:val="28"/>
              </w:rPr>
            </w:pPr>
            <w:r w:rsidRPr="00F2211E">
              <w:rPr>
                <w:b/>
                <w:szCs w:val="28"/>
              </w:rPr>
              <w:t>Контрольный показатель – «</w:t>
            </w:r>
            <w:r w:rsidR="004F572C" w:rsidRPr="00F2211E">
              <w:rPr>
                <w:b/>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p w:rsidR="00AD590A" w:rsidRPr="00F2211E" w:rsidRDefault="00AD590A" w:rsidP="00D43C10">
            <w:pPr>
              <w:ind w:firstLine="0"/>
              <w:jc w:val="center"/>
              <w:rPr>
                <w:szCs w:val="28"/>
              </w:rPr>
            </w:pPr>
            <w:r w:rsidRPr="00F2211E">
              <w:rPr>
                <w:b/>
                <w:szCs w:val="28"/>
              </w:rPr>
              <w:t xml:space="preserve"> </w:t>
            </w:r>
            <w:r w:rsidRPr="00F2211E">
              <w:rPr>
                <w:szCs w:val="28"/>
              </w:rPr>
              <w:t>(план на 20</w:t>
            </w:r>
            <w:r w:rsidR="00F2211E">
              <w:rPr>
                <w:szCs w:val="28"/>
              </w:rPr>
              <w:t>20</w:t>
            </w:r>
            <w:r w:rsidR="004F572C" w:rsidRPr="00F2211E">
              <w:rPr>
                <w:szCs w:val="28"/>
              </w:rPr>
              <w:t xml:space="preserve"> </w:t>
            </w:r>
            <w:r w:rsidRPr="00F2211E">
              <w:rPr>
                <w:szCs w:val="28"/>
              </w:rPr>
              <w:t xml:space="preserve"> год – </w:t>
            </w:r>
            <w:r w:rsidR="004F572C" w:rsidRPr="00F2211E">
              <w:rPr>
                <w:szCs w:val="28"/>
              </w:rPr>
              <w:t>80%</w:t>
            </w:r>
            <w:r w:rsidRPr="00F2211E">
              <w:rPr>
                <w:szCs w:val="28"/>
              </w:rPr>
              <w:t xml:space="preserve">., факт – </w:t>
            </w:r>
            <w:r w:rsidR="004F572C" w:rsidRPr="00F2211E">
              <w:rPr>
                <w:szCs w:val="28"/>
              </w:rPr>
              <w:t>80%</w:t>
            </w:r>
            <w:r w:rsidRPr="00F2211E">
              <w:rPr>
                <w:szCs w:val="28"/>
              </w:rPr>
              <w:t xml:space="preserve">) </w:t>
            </w:r>
          </w:p>
          <w:p w:rsidR="00AD590A" w:rsidRPr="006F0D98" w:rsidRDefault="00AD590A" w:rsidP="00D43C10">
            <w:pPr>
              <w:ind w:firstLine="0"/>
              <w:jc w:val="center"/>
              <w:rPr>
                <w:color w:val="FF0000"/>
                <w:szCs w:val="28"/>
                <w:highlight w:val="yellow"/>
              </w:rPr>
            </w:pPr>
          </w:p>
        </w:tc>
      </w:tr>
      <w:tr w:rsidR="004F572C" w:rsidRPr="006F0D98" w:rsidTr="0053089A">
        <w:trPr>
          <w:trHeight w:val="4046"/>
        </w:trPr>
        <w:tc>
          <w:tcPr>
            <w:tcW w:w="266" w:type="pct"/>
            <w:tcBorders>
              <w:top w:val="single" w:sz="4" w:space="0" w:color="auto"/>
              <w:left w:val="single" w:sz="4" w:space="0" w:color="auto"/>
              <w:bottom w:val="single" w:sz="4" w:space="0" w:color="auto"/>
              <w:right w:val="single" w:sz="4" w:space="0" w:color="auto"/>
            </w:tcBorders>
          </w:tcPr>
          <w:p w:rsidR="004F572C" w:rsidRPr="00F2211E" w:rsidRDefault="004F572C" w:rsidP="002E1875">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lastRenderedPageBreak/>
              <w:t>1.</w:t>
            </w:r>
          </w:p>
          <w:p w:rsidR="004F572C" w:rsidRPr="00F2211E" w:rsidRDefault="004F572C" w:rsidP="00503C02">
            <w:pPr>
              <w:pStyle w:val="ConsPlusNormal0"/>
              <w:spacing w:line="228" w:lineRule="auto"/>
              <w:jc w:val="center"/>
              <w:rPr>
                <w:rFonts w:ascii="Times New Roman" w:hAnsi="Times New Roman" w:cs="Times New Roman"/>
                <w:sz w:val="28"/>
                <w:szCs w:val="28"/>
                <w:highlight w:val="yellow"/>
              </w:rPr>
            </w:pPr>
          </w:p>
        </w:tc>
        <w:tc>
          <w:tcPr>
            <w:tcW w:w="529" w:type="pct"/>
            <w:tcBorders>
              <w:top w:val="single" w:sz="4" w:space="0" w:color="auto"/>
              <w:left w:val="single" w:sz="4" w:space="0" w:color="auto"/>
              <w:bottom w:val="single" w:sz="4" w:space="0" w:color="auto"/>
              <w:right w:val="single" w:sz="4" w:space="0" w:color="auto"/>
            </w:tcBorders>
          </w:tcPr>
          <w:p w:rsidR="004F572C" w:rsidRPr="00F2211E" w:rsidRDefault="004F572C" w:rsidP="008C6E5A">
            <w:pPr>
              <w:pStyle w:val="ConsPlusNormal0"/>
              <w:spacing w:line="228" w:lineRule="auto"/>
              <w:ind w:left="143"/>
              <w:jc w:val="both"/>
              <w:rPr>
                <w:rFonts w:ascii="Times New Roman" w:hAnsi="Times New Roman" w:cs="Times New Roman"/>
                <w:b/>
                <w:sz w:val="28"/>
                <w:szCs w:val="28"/>
                <w:highlight w:val="yellow"/>
              </w:rPr>
            </w:pPr>
            <w:r w:rsidRPr="00F2211E">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F2211E">
              <w:rPr>
                <w:rFonts w:ascii="Times New Roman" w:hAnsi="Times New Roman" w:cs="Times New Roman"/>
                <w:b/>
                <w:sz w:val="28"/>
                <w:szCs w:val="28"/>
                <w:highlight w:val="yellow"/>
              </w:rPr>
              <w:t xml:space="preserve">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F2211E" w:rsidRDefault="004F572C" w:rsidP="00503C02">
            <w:pPr>
              <w:pStyle w:val="ConsPlusNormal0"/>
              <w:spacing w:line="228" w:lineRule="auto"/>
              <w:jc w:val="both"/>
              <w:rPr>
                <w:rFonts w:ascii="Times New Roman" w:hAnsi="Times New Roman" w:cs="Times New Roman"/>
                <w:b/>
                <w:sz w:val="28"/>
                <w:szCs w:val="28"/>
                <w:highlight w:val="yellow"/>
              </w:rPr>
            </w:pPr>
            <w:r w:rsidRPr="00F2211E">
              <w:rPr>
                <w:rFonts w:ascii="Times New Roman" w:hAnsi="Times New Roman" w:cs="Times New Roman"/>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r w:rsidR="00AB0372" w:rsidRPr="00F2211E">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F2211E" w:rsidRDefault="003B60A1" w:rsidP="004F572C">
            <w:pPr>
              <w:pStyle w:val="ConsPlusNormal0"/>
              <w:spacing w:line="228" w:lineRule="auto"/>
              <w:jc w:val="center"/>
              <w:rPr>
                <w:rFonts w:ascii="Times New Roman" w:hAnsi="Times New Roman" w:cs="Times New Roman"/>
                <w:sz w:val="28"/>
                <w:szCs w:val="28"/>
                <w:highlight w:val="yellow"/>
              </w:rPr>
            </w:pPr>
            <w:r w:rsidRPr="00F2211E">
              <w:rPr>
                <w:rFonts w:ascii="Times New Roman" w:hAnsi="Times New Roman" w:cs="Times New Roman"/>
                <w:sz w:val="28"/>
                <w:szCs w:val="28"/>
              </w:rPr>
              <w:t>2019-2022</w:t>
            </w:r>
            <w:r w:rsidR="00F2211E" w:rsidRPr="00F2211E">
              <w:rPr>
                <w:rFonts w:ascii="Times New Roman" w:hAnsi="Times New Roman" w:cs="Times New Roman"/>
                <w:sz w:val="28"/>
                <w:szCs w:val="28"/>
              </w:rPr>
              <w:t xml:space="preserve"> </w:t>
            </w:r>
            <w:r w:rsidRPr="00F2211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F2211E" w:rsidRDefault="004F572C" w:rsidP="004F572C">
            <w:pPr>
              <w:pStyle w:val="ConsPlusNormal0"/>
              <w:spacing w:line="228" w:lineRule="auto"/>
              <w:jc w:val="center"/>
              <w:rPr>
                <w:rFonts w:ascii="Times New Roman" w:hAnsi="Times New Roman" w:cs="Times New Roman"/>
                <w:sz w:val="28"/>
                <w:szCs w:val="28"/>
                <w:highlight w:val="yellow"/>
              </w:rPr>
            </w:pPr>
            <w:r w:rsidRPr="00F2211E">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F2211E" w:rsidRDefault="004F572C" w:rsidP="004F572C">
            <w:pPr>
              <w:pStyle w:val="ConsPlusNormal0"/>
              <w:spacing w:line="228" w:lineRule="auto"/>
              <w:jc w:val="both"/>
              <w:rPr>
                <w:rFonts w:ascii="Times New Roman" w:hAnsi="Times New Roman" w:cs="Times New Roman"/>
                <w:sz w:val="28"/>
                <w:szCs w:val="28"/>
                <w:highlight w:val="yellow"/>
              </w:rPr>
            </w:pPr>
            <w:r w:rsidRPr="00F2211E">
              <w:rPr>
                <w:rFonts w:ascii="Times New Roman" w:hAnsi="Times New Roman" w:cs="Times New Roman"/>
                <w:sz w:val="28"/>
                <w:szCs w:val="28"/>
              </w:rPr>
              <w:t>На территории муниципального образования «Гагаринский район» Смоленской области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составляет 80 %.</w:t>
            </w:r>
          </w:p>
        </w:tc>
      </w:tr>
      <w:tr w:rsidR="004F572C" w:rsidRPr="006F0D98" w:rsidTr="0053089A">
        <w:trPr>
          <w:trHeight w:val="4046"/>
        </w:trPr>
        <w:tc>
          <w:tcPr>
            <w:tcW w:w="266" w:type="pct"/>
            <w:tcBorders>
              <w:top w:val="single" w:sz="4" w:space="0" w:color="auto"/>
              <w:left w:val="single" w:sz="4" w:space="0" w:color="auto"/>
              <w:bottom w:val="single" w:sz="4" w:space="0" w:color="auto"/>
              <w:right w:val="single" w:sz="4" w:space="0" w:color="auto"/>
            </w:tcBorders>
          </w:tcPr>
          <w:p w:rsidR="004F572C" w:rsidRPr="006F0D98" w:rsidRDefault="004F572C" w:rsidP="002E1875">
            <w:pPr>
              <w:pStyle w:val="ConsPlusNormal0"/>
              <w:spacing w:line="228" w:lineRule="auto"/>
              <w:jc w:val="center"/>
              <w:rPr>
                <w:rFonts w:ascii="Times New Roman" w:hAnsi="Times New Roman" w:cs="Times New Roman"/>
                <w:color w:val="FF0000"/>
                <w:sz w:val="28"/>
                <w:szCs w:val="28"/>
              </w:rPr>
            </w:pPr>
          </w:p>
        </w:tc>
        <w:tc>
          <w:tcPr>
            <w:tcW w:w="529" w:type="pct"/>
            <w:tcBorders>
              <w:top w:val="single" w:sz="4" w:space="0" w:color="auto"/>
              <w:left w:val="single" w:sz="4" w:space="0" w:color="auto"/>
              <w:bottom w:val="single" w:sz="4" w:space="0" w:color="auto"/>
              <w:right w:val="single" w:sz="4" w:space="0" w:color="auto"/>
            </w:tcBorders>
          </w:tcPr>
          <w:p w:rsidR="004F572C" w:rsidRPr="00945F35" w:rsidRDefault="00B81A04" w:rsidP="008C6E5A">
            <w:pPr>
              <w:pStyle w:val="ConsPlusNormal0"/>
              <w:spacing w:line="228" w:lineRule="auto"/>
              <w:ind w:left="143"/>
              <w:jc w:val="both"/>
              <w:rPr>
                <w:rFonts w:ascii="Times New Roman" w:hAnsi="Times New Roman" w:cs="Times New Roman"/>
                <w:b/>
                <w:sz w:val="28"/>
                <w:szCs w:val="28"/>
              </w:rPr>
            </w:pPr>
            <w:r w:rsidRPr="00945F35">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945F35">
              <w:rPr>
                <w:rFonts w:ascii="Times New Roman" w:hAnsi="Times New Roman" w:cs="Times New Roman"/>
                <w:b/>
                <w:sz w:val="28"/>
                <w:szCs w:val="28"/>
                <w:highlight w:val="yellow"/>
              </w:rPr>
              <w:t xml:space="preserve">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945F35" w:rsidRDefault="0038082A" w:rsidP="00503C02">
            <w:pPr>
              <w:pStyle w:val="ConsPlusNormal0"/>
              <w:spacing w:line="228" w:lineRule="auto"/>
              <w:jc w:val="both"/>
              <w:rPr>
                <w:rFonts w:ascii="Times New Roman" w:hAnsi="Times New Roman" w:cs="Times New Roman"/>
                <w:sz w:val="28"/>
                <w:szCs w:val="28"/>
              </w:rPr>
            </w:pPr>
            <w:r w:rsidRPr="00945F35">
              <w:rPr>
                <w:rFonts w:ascii="Times New Roman" w:hAnsi="Times New Roman" w:cs="Times New Roman"/>
                <w:sz w:val="28"/>
                <w:szCs w:val="28"/>
              </w:rPr>
              <w:t>Предоставление в аренду муниципальной собственности, используем</w:t>
            </w:r>
            <w:r w:rsidR="00AB0372" w:rsidRPr="00945F35">
              <w:rPr>
                <w:rFonts w:ascii="Times New Roman" w:hAnsi="Times New Roman" w:cs="Times New Roman"/>
                <w:sz w:val="28"/>
                <w:szCs w:val="28"/>
              </w:rPr>
              <w:t>ой для медицинской деятельности.</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945F35" w:rsidRDefault="003B60A1" w:rsidP="004F572C">
            <w:pPr>
              <w:pStyle w:val="ConsPlusNormal0"/>
              <w:spacing w:line="228" w:lineRule="auto"/>
              <w:jc w:val="center"/>
              <w:rPr>
                <w:rFonts w:ascii="Times New Roman" w:hAnsi="Times New Roman" w:cs="Times New Roman"/>
                <w:sz w:val="28"/>
                <w:szCs w:val="28"/>
              </w:rPr>
            </w:pPr>
            <w:r w:rsidRPr="00945F35">
              <w:rPr>
                <w:rFonts w:ascii="Times New Roman" w:hAnsi="Times New Roman" w:cs="Times New Roman"/>
                <w:sz w:val="28"/>
                <w:szCs w:val="28"/>
              </w:rPr>
              <w:t>2019-2022</w:t>
            </w:r>
            <w:r w:rsidR="00F2211E" w:rsidRPr="00945F35">
              <w:rPr>
                <w:rFonts w:ascii="Times New Roman" w:hAnsi="Times New Roman" w:cs="Times New Roman"/>
                <w:sz w:val="28"/>
                <w:szCs w:val="28"/>
              </w:rPr>
              <w:t xml:space="preserve"> </w:t>
            </w:r>
            <w:r w:rsidRPr="00945F35">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945F35" w:rsidRDefault="0038082A" w:rsidP="004F572C">
            <w:pPr>
              <w:pStyle w:val="ConsPlusNormal0"/>
              <w:spacing w:line="228" w:lineRule="auto"/>
              <w:jc w:val="center"/>
              <w:rPr>
                <w:rFonts w:ascii="Times New Roman" w:hAnsi="Times New Roman" w:cs="Times New Roman"/>
                <w:sz w:val="28"/>
                <w:szCs w:val="28"/>
              </w:rPr>
            </w:pPr>
            <w:r w:rsidRPr="00945F35">
              <w:rPr>
                <w:rFonts w:ascii="Times New Roman" w:hAnsi="Times New Roman" w:cs="Times New Roman"/>
                <w:sz w:val="28"/>
                <w:szCs w:val="28"/>
              </w:rPr>
              <w:t xml:space="preserve">Комитет по земельным и имущественным отношениям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945F35" w:rsidRDefault="0038082A" w:rsidP="00945F35">
            <w:pPr>
              <w:pStyle w:val="ConsPlusNormal0"/>
              <w:spacing w:line="228" w:lineRule="auto"/>
              <w:jc w:val="both"/>
              <w:rPr>
                <w:rFonts w:ascii="Times New Roman" w:hAnsi="Times New Roman" w:cs="Times New Roman"/>
                <w:sz w:val="28"/>
                <w:szCs w:val="28"/>
              </w:rPr>
            </w:pPr>
            <w:r w:rsidRPr="00945F35">
              <w:rPr>
                <w:rFonts w:ascii="Times New Roman" w:hAnsi="Times New Roman" w:cs="Times New Roman"/>
                <w:sz w:val="28"/>
                <w:szCs w:val="28"/>
              </w:rPr>
              <w:t>Администрация муниципального образования «Гагаринский район» Смоленской области предоставляет муниципальные помещения  в аренду без проведения конкурса, аукциона для медицинской деятельности. За 20</w:t>
            </w:r>
            <w:r w:rsidR="00945F35" w:rsidRPr="00945F35">
              <w:rPr>
                <w:rFonts w:ascii="Times New Roman" w:hAnsi="Times New Roman" w:cs="Times New Roman"/>
                <w:sz w:val="28"/>
                <w:szCs w:val="28"/>
              </w:rPr>
              <w:t>20</w:t>
            </w:r>
            <w:r w:rsidRPr="00945F35">
              <w:rPr>
                <w:rFonts w:ascii="Times New Roman" w:hAnsi="Times New Roman" w:cs="Times New Roman"/>
                <w:sz w:val="28"/>
                <w:szCs w:val="28"/>
              </w:rPr>
              <w:t xml:space="preserve"> год предоставлено 1 помещение.</w:t>
            </w:r>
          </w:p>
        </w:tc>
      </w:tr>
      <w:tr w:rsidR="003A4212" w:rsidRPr="006F0D98" w:rsidTr="0044017D">
        <w:trPr>
          <w:trHeight w:val="2560"/>
        </w:trPr>
        <w:tc>
          <w:tcPr>
            <w:tcW w:w="5000" w:type="pct"/>
            <w:gridSpan w:val="8"/>
            <w:tcBorders>
              <w:top w:val="single" w:sz="4" w:space="0" w:color="auto"/>
              <w:left w:val="single" w:sz="4" w:space="0" w:color="auto"/>
              <w:bottom w:val="single" w:sz="4" w:space="0" w:color="auto"/>
              <w:right w:val="single" w:sz="4" w:space="0" w:color="auto"/>
            </w:tcBorders>
          </w:tcPr>
          <w:p w:rsidR="003A4212" w:rsidRPr="007715EE" w:rsidRDefault="003A4212" w:rsidP="004F572C">
            <w:pPr>
              <w:pStyle w:val="ConsPlusNormal0"/>
              <w:spacing w:line="228" w:lineRule="auto"/>
              <w:jc w:val="both"/>
              <w:rPr>
                <w:rFonts w:ascii="Times New Roman" w:hAnsi="Times New Roman" w:cs="Times New Roman"/>
                <w:sz w:val="28"/>
                <w:szCs w:val="28"/>
              </w:rPr>
            </w:pPr>
          </w:p>
          <w:p w:rsidR="003A4212" w:rsidRPr="007715EE" w:rsidRDefault="003A4212" w:rsidP="004F572C">
            <w:pPr>
              <w:pStyle w:val="ConsPlusNormal0"/>
              <w:spacing w:line="228" w:lineRule="auto"/>
              <w:jc w:val="both"/>
              <w:rPr>
                <w:rFonts w:ascii="Times New Roman" w:hAnsi="Times New Roman" w:cs="Times New Roman"/>
                <w:sz w:val="28"/>
                <w:szCs w:val="28"/>
              </w:rPr>
            </w:pPr>
          </w:p>
          <w:p w:rsidR="003A4212" w:rsidRPr="00F2211E" w:rsidRDefault="00B34D67" w:rsidP="00B34D67">
            <w:pPr>
              <w:pStyle w:val="ConsPlusNormal0"/>
              <w:spacing w:line="228" w:lineRule="auto"/>
              <w:ind w:left="495"/>
              <w:jc w:val="both"/>
              <w:rPr>
                <w:rFonts w:ascii="Times New Roman" w:hAnsi="Times New Roman" w:cs="Times New Roman"/>
                <w:b/>
                <w:sz w:val="28"/>
                <w:szCs w:val="28"/>
              </w:rPr>
            </w:pPr>
            <w:r w:rsidRPr="00F2211E">
              <w:rPr>
                <w:rFonts w:ascii="Times New Roman" w:hAnsi="Times New Roman" w:cs="Times New Roman"/>
                <w:b/>
                <w:sz w:val="28"/>
                <w:szCs w:val="28"/>
              </w:rPr>
              <w:t xml:space="preserve">5. </w:t>
            </w:r>
            <w:r w:rsidR="003A4212" w:rsidRPr="00F2211E">
              <w:rPr>
                <w:rFonts w:ascii="Times New Roman" w:hAnsi="Times New Roman" w:cs="Times New Roman"/>
                <w:b/>
                <w:sz w:val="28"/>
                <w:szCs w:val="28"/>
              </w:rPr>
              <w:t>Рынок оказания услуг по перевозк</w:t>
            </w:r>
            <w:r w:rsidR="00E472B8" w:rsidRPr="00F2211E">
              <w:rPr>
                <w:rFonts w:ascii="Times New Roman" w:hAnsi="Times New Roman" w:cs="Times New Roman"/>
                <w:b/>
                <w:sz w:val="28"/>
                <w:szCs w:val="28"/>
              </w:rPr>
              <w:t>е</w:t>
            </w:r>
            <w:r w:rsidR="003A4212" w:rsidRPr="00F2211E">
              <w:rPr>
                <w:rFonts w:ascii="Times New Roman" w:hAnsi="Times New Roman" w:cs="Times New Roman"/>
                <w:b/>
                <w:sz w:val="28"/>
                <w:szCs w:val="28"/>
              </w:rPr>
              <w:t xml:space="preserve"> пассажиров автомобильным транспортом по муниципальным маршрутам регулярных перевозок.</w:t>
            </w:r>
          </w:p>
          <w:p w:rsidR="003A4212" w:rsidRPr="00AA55D6" w:rsidRDefault="003A4212" w:rsidP="000400EB">
            <w:pPr>
              <w:ind w:firstLine="0"/>
              <w:jc w:val="center"/>
              <w:rPr>
                <w:szCs w:val="28"/>
              </w:rPr>
            </w:pPr>
            <w:r w:rsidRPr="00F2211E">
              <w:rPr>
                <w:b/>
                <w:szCs w:val="28"/>
              </w:rPr>
              <w:t xml:space="preserve">Контрольный показатель –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w:t>
            </w:r>
            <w:r w:rsidRPr="00AA55D6">
              <w:rPr>
                <w:b/>
                <w:szCs w:val="28"/>
              </w:rPr>
              <w:t xml:space="preserve">собственности </w:t>
            </w:r>
            <w:r w:rsidRPr="00AA55D6">
              <w:rPr>
                <w:szCs w:val="28"/>
              </w:rPr>
              <w:t>(план на 20</w:t>
            </w:r>
            <w:r w:rsidR="00F2211E" w:rsidRPr="00AA55D6">
              <w:rPr>
                <w:szCs w:val="28"/>
              </w:rPr>
              <w:t>20</w:t>
            </w:r>
            <w:r w:rsidRPr="00AA55D6">
              <w:rPr>
                <w:szCs w:val="28"/>
              </w:rPr>
              <w:t xml:space="preserve">  год – 100%., факт – 100%)</w:t>
            </w:r>
          </w:p>
          <w:p w:rsidR="000400EB" w:rsidRPr="006F0D98" w:rsidRDefault="000400EB" w:rsidP="000400EB">
            <w:pPr>
              <w:ind w:firstLine="0"/>
              <w:jc w:val="center"/>
              <w:rPr>
                <w:color w:val="FF0000"/>
                <w:szCs w:val="28"/>
              </w:rPr>
            </w:pPr>
          </w:p>
        </w:tc>
      </w:tr>
      <w:tr w:rsidR="003A4212" w:rsidRPr="006F0D98" w:rsidTr="0053089A">
        <w:trPr>
          <w:trHeight w:val="120"/>
        </w:trPr>
        <w:tc>
          <w:tcPr>
            <w:tcW w:w="266" w:type="pct"/>
            <w:tcBorders>
              <w:top w:val="single" w:sz="4" w:space="0" w:color="auto"/>
              <w:left w:val="single" w:sz="4" w:space="0" w:color="auto"/>
              <w:right w:val="single" w:sz="4" w:space="0" w:color="auto"/>
            </w:tcBorders>
          </w:tcPr>
          <w:p w:rsidR="003A4212" w:rsidRPr="006F0D98" w:rsidRDefault="003A4212" w:rsidP="002E1875">
            <w:pPr>
              <w:pStyle w:val="ConsPlusNormal0"/>
              <w:spacing w:line="228" w:lineRule="auto"/>
              <w:jc w:val="center"/>
              <w:rPr>
                <w:rFonts w:ascii="Times New Roman" w:hAnsi="Times New Roman" w:cs="Times New Roman"/>
                <w:color w:val="FF0000"/>
                <w:sz w:val="28"/>
                <w:szCs w:val="28"/>
              </w:rPr>
            </w:pPr>
          </w:p>
        </w:tc>
        <w:tc>
          <w:tcPr>
            <w:tcW w:w="529" w:type="pct"/>
            <w:tcBorders>
              <w:top w:val="single" w:sz="4" w:space="0" w:color="auto"/>
              <w:left w:val="single" w:sz="4" w:space="0" w:color="auto"/>
              <w:right w:val="single" w:sz="4" w:space="0" w:color="auto"/>
            </w:tcBorders>
          </w:tcPr>
          <w:p w:rsidR="003A4212" w:rsidRPr="00F2211E" w:rsidRDefault="000400EB" w:rsidP="000400EB">
            <w:pPr>
              <w:pStyle w:val="ConsPlusNormal0"/>
              <w:spacing w:line="228" w:lineRule="auto"/>
              <w:ind w:left="143"/>
              <w:jc w:val="both"/>
              <w:rPr>
                <w:rFonts w:ascii="Times New Roman" w:hAnsi="Times New Roman" w:cs="Times New Roman"/>
                <w:b/>
                <w:sz w:val="28"/>
                <w:szCs w:val="28"/>
              </w:rPr>
            </w:pPr>
            <w:r w:rsidRPr="00F2211E">
              <w:rPr>
                <w:rFonts w:ascii="Times New Roman" w:hAnsi="Times New Roman" w:cs="Times New Roman"/>
                <w:b/>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3A4212" w:rsidRPr="00F2211E" w:rsidRDefault="000400EB" w:rsidP="00503C02">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AB0372" w:rsidRPr="00F2211E">
              <w:rPr>
                <w:rFonts w:ascii="Times New Roman" w:hAnsi="Times New Roman" w:cs="Times New Roman"/>
                <w:sz w:val="28"/>
                <w:szCs w:val="28"/>
              </w:rPr>
              <w:t>.</w:t>
            </w: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3A4212" w:rsidRPr="00F2211E" w:rsidRDefault="003B60A1" w:rsidP="004F572C">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2019-2022</w:t>
            </w:r>
            <w:r w:rsidR="00F2211E" w:rsidRPr="00F2211E">
              <w:rPr>
                <w:rFonts w:ascii="Times New Roman" w:hAnsi="Times New Roman" w:cs="Times New Roman"/>
                <w:sz w:val="28"/>
                <w:szCs w:val="28"/>
              </w:rPr>
              <w:t xml:space="preserve"> </w:t>
            </w:r>
            <w:r w:rsidRPr="00F2211E">
              <w:rPr>
                <w:rFonts w:ascii="Times New Roman" w:hAnsi="Times New Roman" w:cs="Times New Roman"/>
                <w:sz w:val="28"/>
                <w:szCs w:val="28"/>
              </w:rPr>
              <w:t>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3A4212" w:rsidRPr="00F2211E" w:rsidRDefault="000400EB" w:rsidP="004F572C">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3A4212" w:rsidRPr="00F2211E" w:rsidRDefault="000400EB" w:rsidP="004F572C">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t>На территории Гагаринского района на внутрирайонных маршрутах осуществляют деятельность только негосударственные и немуниципальные перевозчики. Все внутрирайонные муниципальные маршруты обслуживаются частными коммерческими организациями</w:t>
            </w:r>
            <w:r w:rsidR="00F2211E" w:rsidRPr="00F2211E">
              <w:rPr>
                <w:rFonts w:ascii="Times New Roman" w:hAnsi="Times New Roman" w:cs="Times New Roman"/>
                <w:sz w:val="28"/>
                <w:szCs w:val="28"/>
              </w:rPr>
              <w:t>.</w:t>
            </w:r>
          </w:p>
        </w:tc>
      </w:tr>
      <w:tr w:rsidR="000400EB" w:rsidRPr="006F0D98" w:rsidTr="0053089A">
        <w:trPr>
          <w:trHeight w:val="2200"/>
        </w:trPr>
        <w:tc>
          <w:tcPr>
            <w:tcW w:w="266" w:type="pct"/>
            <w:tcBorders>
              <w:top w:val="single" w:sz="4" w:space="0" w:color="auto"/>
              <w:left w:val="single" w:sz="4" w:space="0" w:color="auto"/>
              <w:bottom w:val="single" w:sz="4" w:space="0" w:color="auto"/>
              <w:right w:val="single" w:sz="4" w:space="0" w:color="auto"/>
            </w:tcBorders>
          </w:tcPr>
          <w:p w:rsidR="000400EB" w:rsidRPr="006F0D98" w:rsidRDefault="000400EB" w:rsidP="002E1875">
            <w:pPr>
              <w:pStyle w:val="ConsPlusNormal0"/>
              <w:spacing w:line="228" w:lineRule="auto"/>
              <w:jc w:val="center"/>
              <w:rPr>
                <w:rFonts w:ascii="Times New Roman" w:hAnsi="Times New Roman" w:cs="Times New Roman"/>
                <w:color w:val="FF0000"/>
                <w:sz w:val="28"/>
                <w:szCs w:val="28"/>
              </w:rPr>
            </w:pPr>
          </w:p>
        </w:tc>
        <w:tc>
          <w:tcPr>
            <w:tcW w:w="529" w:type="pct"/>
            <w:tcBorders>
              <w:top w:val="single" w:sz="4" w:space="0" w:color="auto"/>
              <w:left w:val="single" w:sz="4" w:space="0" w:color="auto"/>
              <w:bottom w:val="single" w:sz="4" w:space="0" w:color="auto"/>
              <w:right w:val="single" w:sz="4" w:space="0" w:color="auto"/>
            </w:tcBorders>
          </w:tcPr>
          <w:p w:rsidR="000400EB" w:rsidRPr="00F2211E" w:rsidRDefault="00B81A04" w:rsidP="008C6E5A">
            <w:pPr>
              <w:pStyle w:val="ConsPlusNormal0"/>
              <w:spacing w:line="228" w:lineRule="auto"/>
              <w:ind w:left="143"/>
              <w:jc w:val="both"/>
              <w:rPr>
                <w:rFonts w:ascii="Times New Roman" w:hAnsi="Times New Roman" w:cs="Times New Roman"/>
                <w:b/>
                <w:sz w:val="28"/>
                <w:szCs w:val="28"/>
              </w:rPr>
            </w:pPr>
            <w:r w:rsidRPr="00F2211E">
              <w:rPr>
                <w:rFonts w:ascii="Times New Roman" w:hAnsi="Times New Roman" w:cs="Times New Roman"/>
                <w:b/>
                <w:sz w:val="28"/>
                <w:szCs w:val="28"/>
              </w:rPr>
              <w:t xml:space="preserve">Рынок оказания услуг по перевозке пассажиров автомобильным транспортом по </w:t>
            </w:r>
            <w:r w:rsidRPr="00F2211E">
              <w:rPr>
                <w:rFonts w:ascii="Times New Roman" w:hAnsi="Times New Roman" w:cs="Times New Roman"/>
                <w:b/>
                <w:sz w:val="28"/>
                <w:szCs w:val="28"/>
              </w:rPr>
              <w:lastRenderedPageBreak/>
              <w:t>муниципальным маршрутам регулярных перевозок</w:t>
            </w:r>
          </w:p>
        </w:tc>
        <w:tc>
          <w:tcPr>
            <w:tcW w:w="1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F2211E" w:rsidRDefault="000400EB" w:rsidP="00503C02">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lastRenderedPageBreak/>
              <w:t>Организация и проведение конкурса на осуществление пассажирских перевозок автомобильным транспортом на внутрирайонных муниципальных маршрутах на территории муниципального образования «Гагаринский район» Смоленской области</w:t>
            </w:r>
            <w:r w:rsidR="00AB0372" w:rsidRPr="00F2211E">
              <w:rPr>
                <w:rFonts w:ascii="Times New Roman" w:hAnsi="Times New Roman" w:cs="Times New Roman"/>
                <w:sz w:val="28"/>
                <w:szCs w:val="28"/>
              </w:rPr>
              <w:t>.</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F2211E" w:rsidRDefault="003B60A1" w:rsidP="00BE586E">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2019-2022</w:t>
            </w:r>
            <w:r w:rsidR="00F2211E" w:rsidRPr="00F2211E">
              <w:rPr>
                <w:rFonts w:ascii="Times New Roman" w:hAnsi="Times New Roman" w:cs="Times New Roman"/>
                <w:sz w:val="28"/>
                <w:szCs w:val="28"/>
              </w:rPr>
              <w:t xml:space="preserve"> </w:t>
            </w:r>
            <w:r w:rsidRPr="00F2211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F2211E" w:rsidRDefault="000400EB" w:rsidP="00BE586E">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11E" w:rsidRPr="00F2211E" w:rsidRDefault="00F2211E" w:rsidP="00F2211E">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t xml:space="preserve">В 2020 году с ООО «Бус-Лайн» дополнительные соглашения к договорам использования муниципальных маршрутов пассажирского автотранспорта, были продлены в соответствии с ч. 9 ст.14  Федерального закона от 13.07.2015 № 220 – ФЗ «Об организации регулярных перевозок пассажиров и багажа автомобильным транспортом и городским наземным </w:t>
            </w:r>
            <w:r w:rsidRPr="00F2211E">
              <w:rPr>
                <w:rFonts w:ascii="Times New Roman" w:hAnsi="Times New Roman" w:cs="Times New Roman"/>
                <w:sz w:val="28"/>
                <w:szCs w:val="28"/>
              </w:rPr>
              <w:lastRenderedPageBreak/>
              <w:t>электрическим транспортом в Российской Федерации» и о внесении изменений в отдельные законодательные акты Российской Федерации».</w:t>
            </w:r>
          </w:p>
          <w:p w:rsidR="000400EB" w:rsidRPr="006F0D98" w:rsidRDefault="00F2211E" w:rsidP="00F2211E">
            <w:pPr>
              <w:pStyle w:val="ConsPlusNormal0"/>
              <w:spacing w:line="228" w:lineRule="auto"/>
              <w:jc w:val="both"/>
              <w:rPr>
                <w:rFonts w:ascii="Times New Roman" w:hAnsi="Times New Roman" w:cs="Times New Roman"/>
                <w:color w:val="FF0000"/>
                <w:sz w:val="28"/>
                <w:szCs w:val="28"/>
                <w:highlight w:val="yellow"/>
              </w:rPr>
            </w:pPr>
            <w:r w:rsidRPr="00F2211E">
              <w:rPr>
                <w:rFonts w:ascii="Times New Roman" w:hAnsi="Times New Roman" w:cs="Times New Roman"/>
                <w:sz w:val="28"/>
                <w:szCs w:val="28"/>
              </w:rPr>
              <w:t>Проведение конкурса на осуществление пассажирских перевозок запланирован в 2021 году, в соответствии с постановлением Администрации МО «Гагаринский район» Смоленской области от 10.07.2020 №</w:t>
            </w:r>
            <w:r>
              <w:rPr>
                <w:rFonts w:ascii="Times New Roman" w:hAnsi="Times New Roman" w:cs="Times New Roman"/>
                <w:sz w:val="28"/>
                <w:szCs w:val="28"/>
              </w:rPr>
              <w:t xml:space="preserve"> </w:t>
            </w:r>
            <w:r w:rsidRPr="00F2211E">
              <w:rPr>
                <w:rFonts w:ascii="Times New Roman" w:hAnsi="Times New Roman" w:cs="Times New Roman"/>
                <w:sz w:val="28"/>
                <w:szCs w:val="28"/>
              </w:rPr>
              <w:t>809 «Об утверждении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«Гагаринский район» Смоленской области»</w:t>
            </w:r>
            <w:r>
              <w:rPr>
                <w:rFonts w:ascii="Times New Roman" w:hAnsi="Times New Roman" w:cs="Times New Roman"/>
                <w:sz w:val="28"/>
                <w:szCs w:val="28"/>
              </w:rPr>
              <w:t>.</w:t>
            </w:r>
          </w:p>
        </w:tc>
      </w:tr>
      <w:tr w:rsidR="00B34D67" w:rsidRPr="006F0D98" w:rsidTr="0053089A">
        <w:trPr>
          <w:trHeight w:val="103"/>
        </w:trPr>
        <w:tc>
          <w:tcPr>
            <w:tcW w:w="266" w:type="pct"/>
            <w:tcBorders>
              <w:top w:val="single" w:sz="4" w:space="0" w:color="auto"/>
              <w:left w:val="single" w:sz="4" w:space="0" w:color="auto"/>
              <w:right w:val="single" w:sz="4" w:space="0" w:color="auto"/>
            </w:tcBorders>
          </w:tcPr>
          <w:p w:rsidR="00B34D67" w:rsidRPr="006F0D98" w:rsidRDefault="00B34D67" w:rsidP="002E1875">
            <w:pPr>
              <w:pStyle w:val="ConsPlusNormal0"/>
              <w:spacing w:line="228" w:lineRule="auto"/>
              <w:jc w:val="center"/>
              <w:rPr>
                <w:rFonts w:ascii="Times New Roman" w:hAnsi="Times New Roman" w:cs="Times New Roman"/>
                <w:color w:val="FF0000"/>
                <w:sz w:val="28"/>
                <w:szCs w:val="28"/>
              </w:rPr>
            </w:pPr>
          </w:p>
        </w:tc>
        <w:tc>
          <w:tcPr>
            <w:tcW w:w="529" w:type="pct"/>
            <w:tcBorders>
              <w:top w:val="single" w:sz="4" w:space="0" w:color="auto"/>
              <w:left w:val="single" w:sz="4" w:space="0" w:color="auto"/>
              <w:right w:val="single" w:sz="4" w:space="0" w:color="auto"/>
            </w:tcBorders>
          </w:tcPr>
          <w:p w:rsidR="00B34D67" w:rsidRPr="00F2211E" w:rsidRDefault="00B81A04" w:rsidP="008C6E5A">
            <w:pPr>
              <w:pStyle w:val="ConsPlusNormal0"/>
              <w:spacing w:line="228" w:lineRule="auto"/>
              <w:ind w:left="143"/>
              <w:jc w:val="both"/>
              <w:rPr>
                <w:rFonts w:ascii="Times New Roman" w:hAnsi="Times New Roman" w:cs="Times New Roman"/>
                <w:b/>
                <w:sz w:val="28"/>
                <w:szCs w:val="28"/>
              </w:rPr>
            </w:pPr>
            <w:r w:rsidRPr="00F2211E">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D67" w:rsidRPr="00F2211E" w:rsidRDefault="00B34D67" w:rsidP="00503C02">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t>Размещение и поддержание в актуальном состоянии на сайте Администрации МО «Гагаринский район» Смоленской области в информационно-телекоммуникационной сети «Интернет» реестров городских  и внутрирайонных маршрутов</w:t>
            </w:r>
            <w:r w:rsidR="00AB0372" w:rsidRPr="00F2211E">
              <w:rPr>
                <w:rFonts w:ascii="Times New Roman" w:hAnsi="Times New Roman" w:cs="Times New Roman"/>
                <w:sz w:val="28"/>
                <w:szCs w:val="28"/>
              </w:rPr>
              <w:t>.</w:t>
            </w: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B34D67" w:rsidRPr="00F2211E" w:rsidRDefault="003B60A1" w:rsidP="00BE586E">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2019-2022</w:t>
            </w:r>
            <w:r w:rsidR="00F2211E">
              <w:rPr>
                <w:rFonts w:ascii="Times New Roman" w:hAnsi="Times New Roman" w:cs="Times New Roman"/>
                <w:sz w:val="28"/>
                <w:szCs w:val="28"/>
              </w:rPr>
              <w:t xml:space="preserve"> </w:t>
            </w:r>
            <w:r w:rsidRPr="00F2211E">
              <w:rPr>
                <w:rFonts w:ascii="Times New Roman" w:hAnsi="Times New Roman" w:cs="Times New Roman"/>
                <w:sz w:val="28"/>
                <w:szCs w:val="28"/>
              </w:rPr>
              <w:t>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D67" w:rsidRPr="00F2211E" w:rsidRDefault="00B34D67" w:rsidP="00BE586E">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B34D67" w:rsidRPr="00F2211E" w:rsidRDefault="00B34D67" w:rsidP="00BE586E">
            <w:pPr>
              <w:pStyle w:val="ConsPlusNormal0"/>
              <w:spacing w:line="228" w:lineRule="auto"/>
              <w:jc w:val="both"/>
              <w:rPr>
                <w:rFonts w:ascii="Times New Roman" w:hAnsi="Times New Roman" w:cs="Times New Roman"/>
                <w:sz w:val="28"/>
                <w:szCs w:val="28"/>
                <w:highlight w:val="yellow"/>
              </w:rPr>
            </w:pPr>
            <w:r w:rsidRPr="00F2211E">
              <w:rPr>
                <w:rFonts w:ascii="Times New Roman" w:hAnsi="Times New Roman" w:cs="Times New Roman"/>
                <w:sz w:val="28"/>
                <w:szCs w:val="28"/>
              </w:rPr>
              <w:t>Администрация муниципального образования «Гагаринский район» Смоленской области размещает и поддерживает в актуальном состоянии баннер «Транспорт», где размещена вся информация по транспорту.</w:t>
            </w:r>
          </w:p>
        </w:tc>
      </w:tr>
      <w:tr w:rsidR="00B34D67" w:rsidRPr="006F0D98" w:rsidTr="0053089A">
        <w:trPr>
          <w:trHeight w:val="1920"/>
        </w:trPr>
        <w:tc>
          <w:tcPr>
            <w:tcW w:w="266" w:type="pct"/>
            <w:tcBorders>
              <w:top w:val="single" w:sz="4" w:space="0" w:color="auto"/>
              <w:left w:val="single" w:sz="4" w:space="0" w:color="auto"/>
              <w:bottom w:val="single" w:sz="4" w:space="0" w:color="auto"/>
              <w:right w:val="single" w:sz="4" w:space="0" w:color="auto"/>
            </w:tcBorders>
          </w:tcPr>
          <w:p w:rsidR="00B34D67" w:rsidRPr="006F0D98" w:rsidRDefault="00B34D67" w:rsidP="002E1875">
            <w:pPr>
              <w:pStyle w:val="ConsPlusNormal0"/>
              <w:spacing w:line="228" w:lineRule="auto"/>
              <w:jc w:val="center"/>
              <w:rPr>
                <w:rFonts w:ascii="Times New Roman" w:hAnsi="Times New Roman" w:cs="Times New Roman"/>
                <w:color w:val="FF0000"/>
                <w:sz w:val="28"/>
                <w:szCs w:val="28"/>
              </w:rPr>
            </w:pPr>
          </w:p>
        </w:tc>
        <w:tc>
          <w:tcPr>
            <w:tcW w:w="529" w:type="pct"/>
            <w:tcBorders>
              <w:top w:val="single" w:sz="4" w:space="0" w:color="auto"/>
              <w:left w:val="single" w:sz="4" w:space="0" w:color="auto"/>
              <w:bottom w:val="single" w:sz="4" w:space="0" w:color="auto"/>
              <w:right w:val="single" w:sz="4" w:space="0" w:color="auto"/>
            </w:tcBorders>
          </w:tcPr>
          <w:p w:rsidR="00B34D67" w:rsidRPr="00F2211E" w:rsidRDefault="00B81A04" w:rsidP="008C6E5A">
            <w:pPr>
              <w:pStyle w:val="ConsPlusNormal0"/>
              <w:spacing w:line="228" w:lineRule="auto"/>
              <w:ind w:left="143"/>
              <w:jc w:val="both"/>
              <w:rPr>
                <w:rFonts w:ascii="Times New Roman" w:hAnsi="Times New Roman" w:cs="Times New Roman"/>
                <w:b/>
                <w:sz w:val="28"/>
                <w:szCs w:val="28"/>
              </w:rPr>
            </w:pPr>
            <w:r w:rsidRPr="00F2211E">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F2211E" w:rsidRDefault="00B34D67" w:rsidP="00503C02">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t>Оказание консультативной помощи по вопросам организации регулярных перевозок пассажиров автомобильным транспортом во внутрирайонном сообщении.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F2211E" w:rsidRDefault="003B60A1" w:rsidP="00BE586E">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2019-2022</w:t>
            </w:r>
            <w:r w:rsidR="00F2211E">
              <w:rPr>
                <w:rFonts w:ascii="Times New Roman" w:hAnsi="Times New Roman" w:cs="Times New Roman"/>
                <w:sz w:val="28"/>
                <w:szCs w:val="28"/>
              </w:rPr>
              <w:t xml:space="preserve"> </w:t>
            </w:r>
            <w:r w:rsidRPr="00F2211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F2211E" w:rsidRDefault="00B34D67" w:rsidP="00BE586E">
            <w:pPr>
              <w:pStyle w:val="ConsPlusNormal0"/>
              <w:spacing w:line="228" w:lineRule="auto"/>
              <w:jc w:val="center"/>
              <w:rPr>
                <w:rFonts w:ascii="Times New Roman" w:hAnsi="Times New Roman" w:cs="Times New Roman"/>
                <w:sz w:val="28"/>
                <w:szCs w:val="28"/>
              </w:rPr>
            </w:pPr>
            <w:r w:rsidRPr="00F2211E">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F2211E" w:rsidRDefault="00B34D67" w:rsidP="004F572C">
            <w:pPr>
              <w:pStyle w:val="ConsPlusNormal0"/>
              <w:spacing w:line="228" w:lineRule="auto"/>
              <w:jc w:val="both"/>
              <w:rPr>
                <w:rFonts w:ascii="Times New Roman" w:hAnsi="Times New Roman" w:cs="Times New Roman"/>
                <w:sz w:val="28"/>
                <w:szCs w:val="28"/>
              </w:rPr>
            </w:pPr>
            <w:r w:rsidRPr="00F2211E">
              <w:rPr>
                <w:rFonts w:ascii="Times New Roman" w:hAnsi="Times New Roman" w:cs="Times New Roman"/>
                <w:sz w:val="28"/>
                <w:szCs w:val="28"/>
              </w:rPr>
              <w:t>Администрация муниципального образования «Гагаринский район» Смоленской области оказывает квалифицированную, консультативную помощь по вопросам организации регулярных перевозок пассажиров автомобильным транспортом во внутрирайонном и городском сообщении.</w:t>
            </w:r>
          </w:p>
        </w:tc>
      </w:tr>
      <w:tr w:rsidR="00B34D67" w:rsidRPr="006F0D98" w:rsidTr="0044017D">
        <w:trPr>
          <w:trHeight w:val="2263"/>
        </w:trPr>
        <w:tc>
          <w:tcPr>
            <w:tcW w:w="5000" w:type="pct"/>
            <w:gridSpan w:val="8"/>
            <w:tcBorders>
              <w:top w:val="single" w:sz="4" w:space="0" w:color="auto"/>
              <w:left w:val="single" w:sz="4" w:space="0" w:color="auto"/>
              <w:bottom w:val="nil"/>
              <w:right w:val="single" w:sz="4" w:space="0" w:color="auto"/>
            </w:tcBorders>
          </w:tcPr>
          <w:p w:rsidR="00B34D67" w:rsidRPr="007715EE" w:rsidRDefault="00B34D67" w:rsidP="00D43C10">
            <w:pPr>
              <w:ind w:firstLine="0"/>
              <w:jc w:val="center"/>
              <w:rPr>
                <w:b/>
                <w:szCs w:val="28"/>
                <w:highlight w:val="yellow"/>
              </w:rPr>
            </w:pPr>
          </w:p>
          <w:p w:rsidR="00B34D67" w:rsidRPr="00211247" w:rsidRDefault="0034105D" w:rsidP="00D43C10">
            <w:pPr>
              <w:ind w:firstLine="0"/>
              <w:jc w:val="center"/>
              <w:rPr>
                <w:b/>
                <w:szCs w:val="28"/>
              </w:rPr>
            </w:pPr>
            <w:r w:rsidRPr="00211247">
              <w:rPr>
                <w:b/>
                <w:szCs w:val="28"/>
              </w:rPr>
              <w:t>6</w:t>
            </w:r>
            <w:r w:rsidR="00B34D67" w:rsidRPr="00211247">
              <w:rPr>
                <w:b/>
                <w:szCs w:val="28"/>
              </w:rPr>
              <w:t>. Рынок услуг жилищно-коммунального хозяйства</w:t>
            </w:r>
          </w:p>
          <w:p w:rsidR="00B34D67" w:rsidRPr="00211247" w:rsidRDefault="00B34D67" w:rsidP="00D43C10">
            <w:pPr>
              <w:ind w:firstLine="0"/>
              <w:jc w:val="center"/>
              <w:rPr>
                <w:szCs w:val="28"/>
              </w:rPr>
            </w:pPr>
            <w:r w:rsidRPr="00211247">
              <w:rPr>
                <w:b/>
                <w:szCs w:val="28"/>
              </w:rPr>
              <w:t xml:space="preserve">Контрольные показатели – «Доля организаций частной собственности в сфере выполнения работ по содержанию и текущему ремонту </w:t>
            </w:r>
            <w:r w:rsidR="00230CB2" w:rsidRPr="00211247">
              <w:rPr>
                <w:b/>
                <w:szCs w:val="28"/>
              </w:rPr>
              <w:t xml:space="preserve">общего имущества собственников в многоквартирном доме </w:t>
            </w:r>
            <w:r w:rsidRPr="00211247">
              <w:rPr>
                <w:szCs w:val="28"/>
              </w:rPr>
              <w:t>(план на 20</w:t>
            </w:r>
            <w:r w:rsidR="00211247">
              <w:rPr>
                <w:szCs w:val="28"/>
              </w:rPr>
              <w:t>20</w:t>
            </w:r>
            <w:r w:rsidRPr="00211247">
              <w:rPr>
                <w:szCs w:val="28"/>
              </w:rPr>
              <w:t xml:space="preserve"> год – </w:t>
            </w:r>
            <w:r w:rsidR="00211247">
              <w:rPr>
                <w:szCs w:val="28"/>
              </w:rPr>
              <w:t>100</w:t>
            </w:r>
            <w:r w:rsidR="00230CB2" w:rsidRPr="00211247">
              <w:rPr>
                <w:szCs w:val="28"/>
              </w:rPr>
              <w:t>%</w:t>
            </w:r>
            <w:r w:rsidRPr="00211247">
              <w:rPr>
                <w:szCs w:val="28"/>
              </w:rPr>
              <w:t xml:space="preserve">, факт – </w:t>
            </w:r>
            <w:r w:rsidR="00211247">
              <w:rPr>
                <w:szCs w:val="28"/>
              </w:rPr>
              <w:t>100</w:t>
            </w:r>
            <w:r w:rsidRPr="00211247">
              <w:rPr>
                <w:szCs w:val="28"/>
              </w:rPr>
              <w:t>%)</w:t>
            </w:r>
          </w:p>
          <w:p w:rsidR="00B34D67" w:rsidRPr="00211247" w:rsidRDefault="00B34D67" w:rsidP="00BB6FBD">
            <w:pPr>
              <w:ind w:left="2836" w:firstLine="850"/>
              <w:rPr>
                <w:szCs w:val="28"/>
              </w:rPr>
            </w:pPr>
            <w:r w:rsidRPr="00211247">
              <w:rPr>
                <w:b/>
                <w:szCs w:val="28"/>
              </w:rPr>
              <w:t>«</w:t>
            </w:r>
            <w:r w:rsidR="0094205C" w:rsidRPr="00211247">
              <w:rPr>
                <w:b/>
                <w:szCs w:val="28"/>
              </w:rPr>
              <w:t>Доля организаций частной формы собственности в сфере теплоснабжения (производства тепловой энергии)»</w:t>
            </w:r>
            <w:r w:rsidRPr="00211247">
              <w:rPr>
                <w:b/>
                <w:szCs w:val="28"/>
              </w:rPr>
              <w:t xml:space="preserve"> </w:t>
            </w:r>
            <w:r w:rsidRPr="00211247">
              <w:rPr>
                <w:szCs w:val="28"/>
              </w:rPr>
              <w:t xml:space="preserve">(План на </w:t>
            </w:r>
            <w:r w:rsidR="0094205C" w:rsidRPr="00211247">
              <w:rPr>
                <w:szCs w:val="28"/>
              </w:rPr>
              <w:t>20</w:t>
            </w:r>
            <w:r w:rsidR="00211247">
              <w:rPr>
                <w:szCs w:val="28"/>
              </w:rPr>
              <w:t>20</w:t>
            </w:r>
            <w:r w:rsidRPr="00211247">
              <w:rPr>
                <w:szCs w:val="28"/>
              </w:rPr>
              <w:t xml:space="preserve"> год – </w:t>
            </w:r>
            <w:r w:rsidR="00211247">
              <w:rPr>
                <w:szCs w:val="28"/>
              </w:rPr>
              <w:t>100</w:t>
            </w:r>
            <w:r w:rsidRPr="00211247">
              <w:rPr>
                <w:szCs w:val="28"/>
              </w:rPr>
              <w:t xml:space="preserve">%, факт – </w:t>
            </w:r>
            <w:r w:rsidR="00211247">
              <w:rPr>
                <w:szCs w:val="28"/>
              </w:rPr>
              <w:t>100</w:t>
            </w:r>
            <w:r w:rsidR="0094205C" w:rsidRPr="00211247">
              <w:rPr>
                <w:szCs w:val="28"/>
              </w:rPr>
              <w:t>%)</w:t>
            </w:r>
          </w:p>
          <w:p w:rsidR="00B34D67" w:rsidRPr="006F0D98" w:rsidRDefault="00B34D67" w:rsidP="00D43C10">
            <w:pPr>
              <w:pStyle w:val="ConsPlusNormal0"/>
              <w:spacing w:line="228" w:lineRule="auto"/>
              <w:jc w:val="center"/>
              <w:rPr>
                <w:rFonts w:ascii="Times New Roman" w:hAnsi="Times New Roman" w:cs="Times New Roman"/>
                <w:color w:val="FF0000"/>
                <w:sz w:val="28"/>
                <w:szCs w:val="28"/>
                <w:highlight w:val="yellow"/>
              </w:rPr>
            </w:pPr>
          </w:p>
        </w:tc>
      </w:tr>
      <w:tr w:rsidR="00B34D67" w:rsidRPr="006F0D98" w:rsidTr="0053089A">
        <w:trPr>
          <w:trHeight w:val="2177"/>
        </w:trPr>
        <w:tc>
          <w:tcPr>
            <w:tcW w:w="266" w:type="pct"/>
            <w:tcBorders>
              <w:top w:val="single" w:sz="4" w:space="0" w:color="auto"/>
              <w:left w:val="single" w:sz="4" w:space="0" w:color="auto"/>
              <w:bottom w:val="single" w:sz="4" w:space="0" w:color="auto"/>
              <w:right w:val="single" w:sz="4" w:space="0" w:color="auto"/>
            </w:tcBorders>
          </w:tcPr>
          <w:p w:rsidR="00B34D67" w:rsidRPr="00211247" w:rsidRDefault="00B34D67" w:rsidP="00503C02">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B34D67" w:rsidRPr="00211247" w:rsidRDefault="00B34D67" w:rsidP="00F46A87">
            <w:pPr>
              <w:ind w:left="146" w:firstLine="0"/>
              <w:rPr>
                <w:b/>
                <w:szCs w:val="28"/>
              </w:rPr>
            </w:pPr>
            <w:r w:rsidRPr="00211247">
              <w:rPr>
                <w:rFonts w:eastAsia="Times New Roman"/>
                <w:b/>
                <w:szCs w:val="28"/>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211247" w:rsidRDefault="00B34D67" w:rsidP="0094205C">
            <w:pPr>
              <w:pStyle w:val="ConsPlusNormal0"/>
              <w:spacing w:line="228" w:lineRule="auto"/>
              <w:jc w:val="both"/>
              <w:rPr>
                <w:rFonts w:ascii="Times New Roman" w:hAnsi="Times New Roman" w:cs="Times New Roman"/>
                <w:sz w:val="28"/>
                <w:szCs w:val="28"/>
              </w:rPr>
            </w:pPr>
            <w:r w:rsidRPr="00211247">
              <w:rPr>
                <w:rFonts w:ascii="Times New Roman" w:hAnsi="Times New Roman" w:cs="Times New Roman"/>
                <w:sz w:val="28"/>
                <w:szCs w:val="28"/>
              </w:rPr>
              <w:t xml:space="preserve">Доля организаций </w:t>
            </w:r>
            <w:r w:rsidR="0094205C" w:rsidRPr="00211247">
              <w:rPr>
                <w:rFonts w:ascii="Times New Roman" w:hAnsi="Times New Roman" w:cs="Times New Roman"/>
                <w:sz w:val="28"/>
                <w:szCs w:val="28"/>
              </w:rPr>
              <w:t>частной собственности в сфере выполнения работ по содержанию и текущему ремонту общего имущества собственников помещения в многоквартирном доме</w:t>
            </w:r>
            <w:r w:rsidR="00AB0372" w:rsidRPr="00211247">
              <w:rPr>
                <w:rFonts w:ascii="Times New Roman" w:hAnsi="Times New Roman" w:cs="Times New Roman"/>
                <w:sz w:val="28"/>
                <w:szCs w:val="28"/>
              </w:rPr>
              <w:t>.</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211247" w:rsidRDefault="0044017D" w:rsidP="0044017D">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2019</w:t>
            </w:r>
            <w:r w:rsidR="00B34D67" w:rsidRPr="00211247">
              <w:rPr>
                <w:rFonts w:ascii="Times New Roman" w:hAnsi="Times New Roman" w:cs="Times New Roman"/>
                <w:sz w:val="28"/>
                <w:szCs w:val="28"/>
              </w:rPr>
              <w:t>-20</w:t>
            </w:r>
            <w:r w:rsidRPr="00211247">
              <w:rPr>
                <w:rFonts w:ascii="Times New Roman" w:hAnsi="Times New Roman" w:cs="Times New Roman"/>
                <w:sz w:val="28"/>
                <w:szCs w:val="28"/>
              </w:rPr>
              <w:t>22</w:t>
            </w:r>
            <w:r w:rsidR="005E17DA" w:rsidRPr="00211247">
              <w:rPr>
                <w:rFonts w:ascii="Times New Roman" w:hAnsi="Times New Roman" w:cs="Times New Roman"/>
                <w:sz w:val="28"/>
                <w:szCs w:val="28"/>
              </w:rPr>
              <w:t xml:space="preserve"> </w:t>
            </w:r>
            <w:r w:rsidR="00B34D67" w:rsidRPr="00211247">
              <w:rPr>
                <w:rFonts w:ascii="Times New Roman" w:hAnsi="Times New Roman" w:cs="Times New Roman"/>
                <w:sz w:val="28"/>
                <w:szCs w:val="28"/>
              </w:rPr>
              <w:t>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211247" w:rsidRDefault="00B34D67" w:rsidP="00F46A87">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211247" w:rsidRDefault="00E472B8" w:rsidP="00211247">
            <w:pPr>
              <w:pStyle w:val="ConsPlusNormal0"/>
              <w:spacing w:line="228" w:lineRule="auto"/>
              <w:jc w:val="both"/>
              <w:rPr>
                <w:rFonts w:ascii="Times New Roman" w:hAnsi="Times New Roman" w:cs="Times New Roman"/>
                <w:sz w:val="28"/>
                <w:szCs w:val="28"/>
                <w:highlight w:val="yellow"/>
              </w:rPr>
            </w:pPr>
            <w:r w:rsidRPr="00211247">
              <w:rPr>
                <w:rFonts w:ascii="Times New Roman" w:hAnsi="Times New Roman" w:cs="Times New Roman"/>
                <w:sz w:val="28"/>
                <w:szCs w:val="28"/>
              </w:rPr>
              <w:t xml:space="preserve">В Гагаринском районе услуги по содержанию и текущему ремонту общего имущества собственников помещений в многоквартирном доме оказывают </w:t>
            </w:r>
            <w:r w:rsidR="00211247" w:rsidRPr="00211247">
              <w:rPr>
                <w:rFonts w:ascii="Times New Roman" w:hAnsi="Times New Roman" w:cs="Times New Roman"/>
                <w:sz w:val="28"/>
                <w:szCs w:val="28"/>
              </w:rPr>
              <w:t xml:space="preserve">шесть </w:t>
            </w:r>
            <w:r w:rsidRPr="00211247">
              <w:rPr>
                <w:rFonts w:ascii="Times New Roman" w:hAnsi="Times New Roman" w:cs="Times New Roman"/>
                <w:sz w:val="28"/>
                <w:szCs w:val="28"/>
              </w:rPr>
              <w:t xml:space="preserve">частных организации: ООО «Жилищник», ООО «Гагаринское ЖЭУ», ООО «Стройизоляция», </w:t>
            </w:r>
            <w:r w:rsidR="00211247" w:rsidRPr="00211247">
              <w:rPr>
                <w:rFonts w:ascii="Times New Roman" w:hAnsi="Times New Roman" w:cs="Times New Roman"/>
                <w:sz w:val="28"/>
                <w:szCs w:val="28"/>
              </w:rPr>
              <w:t>ООО «ТСЖ», ООО «Наш дом», ООО «Кармановское ЖЭУ».</w:t>
            </w:r>
          </w:p>
        </w:tc>
      </w:tr>
      <w:tr w:rsidR="00E472B8" w:rsidRPr="006F0D98" w:rsidTr="0053089A">
        <w:trPr>
          <w:trHeight w:val="2332"/>
        </w:trPr>
        <w:tc>
          <w:tcPr>
            <w:tcW w:w="266" w:type="pct"/>
            <w:tcBorders>
              <w:top w:val="single" w:sz="4" w:space="0" w:color="auto"/>
              <w:left w:val="single" w:sz="4" w:space="0" w:color="auto"/>
              <w:bottom w:val="single" w:sz="4" w:space="0" w:color="auto"/>
              <w:right w:val="single" w:sz="4" w:space="0" w:color="auto"/>
            </w:tcBorders>
          </w:tcPr>
          <w:p w:rsidR="00E472B8" w:rsidRPr="00211247" w:rsidRDefault="00E472B8" w:rsidP="00503C02">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lastRenderedPageBreak/>
              <w:t>2</w:t>
            </w:r>
          </w:p>
        </w:tc>
        <w:tc>
          <w:tcPr>
            <w:tcW w:w="529" w:type="pct"/>
            <w:tcBorders>
              <w:top w:val="single" w:sz="4" w:space="0" w:color="auto"/>
              <w:left w:val="single" w:sz="4" w:space="0" w:color="auto"/>
              <w:bottom w:val="single" w:sz="4" w:space="0" w:color="auto"/>
              <w:right w:val="single" w:sz="4" w:space="0" w:color="auto"/>
            </w:tcBorders>
          </w:tcPr>
          <w:p w:rsidR="00E472B8" w:rsidRPr="00211247" w:rsidRDefault="00B81A04" w:rsidP="00B81A04">
            <w:pPr>
              <w:ind w:left="146" w:hanging="3"/>
              <w:rPr>
                <w:rFonts w:eastAsia="Times New Roman"/>
                <w:b/>
                <w:szCs w:val="28"/>
              </w:rPr>
            </w:pPr>
            <w:r w:rsidRPr="00211247">
              <w:rPr>
                <w:rFonts w:eastAsia="Times New Roman"/>
                <w:b/>
                <w:szCs w:val="28"/>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211247" w:rsidRDefault="00E472B8" w:rsidP="00503C02">
            <w:pPr>
              <w:pStyle w:val="ConsPlusNormal0"/>
              <w:spacing w:line="228" w:lineRule="auto"/>
              <w:jc w:val="both"/>
              <w:rPr>
                <w:rFonts w:ascii="Times New Roman" w:hAnsi="Times New Roman" w:cs="Times New Roman"/>
                <w:sz w:val="28"/>
                <w:szCs w:val="28"/>
              </w:rPr>
            </w:pPr>
            <w:r w:rsidRPr="00211247">
              <w:rPr>
                <w:rFonts w:ascii="Times New Roman" w:hAnsi="Times New Roman" w:cs="Times New Roman"/>
                <w:sz w:val="28"/>
                <w:szCs w:val="28"/>
              </w:rPr>
              <w:t>Доля организаций частной формы собственности в сфере теплоснабжения (производства тепловой энергии)</w:t>
            </w:r>
            <w:r w:rsidR="00AB0372" w:rsidRPr="00211247">
              <w:rPr>
                <w:rFonts w:ascii="Times New Roman" w:hAnsi="Times New Roman" w:cs="Times New Roman"/>
                <w:sz w:val="28"/>
                <w:szCs w:val="28"/>
              </w:rPr>
              <w:t>.</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211247" w:rsidRDefault="00E472B8" w:rsidP="0044017D">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2019-2022</w:t>
            </w:r>
            <w:r w:rsidR="005E17DA" w:rsidRPr="00211247">
              <w:rPr>
                <w:rFonts w:ascii="Times New Roman" w:hAnsi="Times New Roman" w:cs="Times New Roman"/>
                <w:sz w:val="28"/>
                <w:szCs w:val="28"/>
              </w:rPr>
              <w:t xml:space="preserve"> </w:t>
            </w:r>
            <w:r w:rsidRPr="00211247">
              <w:rPr>
                <w:rFonts w:ascii="Times New Roman" w:hAnsi="Times New Roman" w:cs="Times New Roman"/>
                <w:sz w:val="28"/>
                <w:szCs w:val="28"/>
              </w:rPr>
              <w:t>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211247" w:rsidRDefault="00E472B8" w:rsidP="00F46A87">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211247" w:rsidRDefault="00E472B8" w:rsidP="00566073">
            <w:pPr>
              <w:shd w:val="clear" w:color="auto" w:fill="FFFFFF"/>
              <w:ind w:firstLine="0"/>
              <w:contextualSpacing/>
              <w:rPr>
                <w:szCs w:val="28"/>
                <w:highlight w:val="yellow"/>
              </w:rPr>
            </w:pPr>
            <w:r w:rsidRPr="00211247">
              <w:rPr>
                <w:bCs/>
                <w:szCs w:val="28"/>
              </w:rPr>
              <w:t>Всего в Гагаринском районе тепловую энергию потребителям реализуют 5 организаций коммунального и топливно-энергетического комплексов</w:t>
            </w:r>
            <w:r w:rsidRPr="00211247">
              <w:rPr>
                <w:szCs w:val="28"/>
              </w:rPr>
              <w:t>. Четыре из них частные: ООО «Смоленскрегионтеплоэнерго»,            ООО «Маяк», ООО «Факел», ИП Булгаков. Одна муниципальная: МУП «УЖКХиС».</w:t>
            </w:r>
          </w:p>
        </w:tc>
      </w:tr>
      <w:tr w:rsidR="0044017D" w:rsidRPr="006F0D98" w:rsidTr="0053089A">
        <w:trPr>
          <w:trHeight w:val="1406"/>
        </w:trPr>
        <w:tc>
          <w:tcPr>
            <w:tcW w:w="266" w:type="pct"/>
            <w:tcBorders>
              <w:top w:val="single" w:sz="4" w:space="0" w:color="auto"/>
              <w:left w:val="single" w:sz="4" w:space="0" w:color="auto"/>
              <w:bottom w:val="nil"/>
              <w:right w:val="single" w:sz="4" w:space="0" w:color="auto"/>
            </w:tcBorders>
          </w:tcPr>
          <w:p w:rsidR="0044017D" w:rsidRPr="00211247" w:rsidRDefault="00E472B8" w:rsidP="00503C02">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3</w:t>
            </w:r>
          </w:p>
        </w:tc>
        <w:tc>
          <w:tcPr>
            <w:tcW w:w="529" w:type="pct"/>
            <w:tcBorders>
              <w:top w:val="single" w:sz="4" w:space="0" w:color="auto"/>
              <w:left w:val="single" w:sz="4" w:space="0" w:color="auto"/>
              <w:bottom w:val="single" w:sz="4" w:space="0" w:color="auto"/>
              <w:right w:val="single" w:sz="4" w:space="0" w:color="auto"/>
            </w:tcBorders>
          </w:tcPr>
          <w:p w:rsidR="0044017D" w:rsidRPr="00211247" w:rsidRDefault="00B81A04" w:rsidP="00F46A87">
            <w:pPr>
              <w:ind w:left="146" w:firstLine="0"/>
              <w:rPr>
                <w:rFonts w:eastAsia="Times New Roman"/>
                <w:b/>
                <w:szCs w:val="28"/>
              </w:rPr>
            </w:pPr>
            <w:r w:rsidRPr="00211247">
              <w:rPr>
                <w:rFonts w:eastAsia="Times New Roman"/>
                <w:b/>
                <w:szCs w:val="28"/>
              </w:rPr>
              <w:t>Рынок услуг жилищно-коммунального хозяйства</w:t>
            </w:r>
          </w:p>
        </w:tc>
        <w:tc>
          <w:tcPr>
            <w:tcW w:w="1416"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211247" w:rsidRDefault="0044017D" w:rsidP="00503C02">
            <w:pPr>
              <w:pStyle w:val="ConsPlusNormal0"/>
              <w:spacing w:line="228" w:lineRule="auto"/>
              <w:jc w:val="both"/>
              <w:rPr>
                <w:rFonts w:ascii="Times New Roman" w:hAnsi="Times New Roman" w:cs="Times New Roman"/>
                <w:sz w:val="28"/>
                <w:szCs w:val="28"/>
                <w:highlight w:val="yellow"/>
              </w:rPr>
            </w:pPr>
            <w:r w:rsidRPr="00211247">
              <w:rPr>
                <w:rFonts w:ascii="Times New Roman" w:hAnsi="Times New Roman" w:cs="Times New Roman"/>
                <w:sz w:val="28"/>
                <w:szCs w:val="28"/>
              </w:rPr>
              <w:t xml:space="preserve">Создание благоприятных условий для развития конкуренции в сфере управления многоквартирными домами, рост количества лицензированных  организаций, способных предлагать услуги на рынке предоставления услуг по управлению многоквартирным домом. </w:t>
            </w:r>
          </w:p>
        </w:tc>
        <w:tc>
          <w:tcPr>
            <w:tcW w:w="488"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211247" w:rsidRDefault="0044017D" w:rsidP="00BE586E">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2019-2022</w:t>
            </w:r>
            <w:r w:rsidR="005E17DA" w:rsidRPr="00211247">
              <w:rPr>
                <w:rFonts w:ascii="Times New Roman" w:hAnsi="Times New Roman" w:cs="Times New Roman"/>
                <w:sz w:val="28"/>
                <w:szCs w:val="28"/>
              </w:rPr>
              <w:t xml:space="preserve"> </w:t>
            </w:r>
            <w:r w:rsidRPr="00211247">
              <w:rPr>
                <w:rFonts w:ascii="Times New Roman" w:hAnsi="Times New Roman" w:cs="Times New Roman"/>
                <w:sz w:val="28"/>
                <w:szCs w:val="28"/>
              </w:rPr>
              <w:t>г.г.</w:t>
            </w:r>
          </w:p>
        </w:tc>
        <w:tc>
          <w:tcPr>
            <w:tcW w:w="4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211247" w:rsidRDefault="0044017D" w:rsidP="00BE586E">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211247" w:rsidRDefault="00E472B8" w:rsidP="00702F73">
            <w:pPr>
              <w:pStyle w:val="ConsPlusNormal0"/>
              <w:spacing w:line="228" w:lineRule="auto"/>
              <w:jc w:val="both"/>
              <w:rPr>
                <w:rFonts w:ascii="Times New Roman" w:hAnsi="Times New Roman" w:cs="Times New Roman"/>
                <w:sz w:val="28"/>
                <w:szCs w:val="28"/>
                <w:highlight w:val="yellow"/>
              </w:rPr>
            </w:pPr>
            <w:r w:rsidRPr="00211247">
              <w:rPr>
                <w:rFonts w:ascii="Times New Roman" w:hAnsi="Times New Roman" w:cs="Times New Roman"/>
                <w:sz w:val="28"/>
                <w:szCs w:val="28"/>
              </w:rPr>
              <w:t>Участие в софинансирования ремонтных работ в многоквартирных домах в части муниципального жилищного фонда; организация аукционов на ремонт муниципального жилищного фонда.</w:t>
            </w:r>
            <w:r w:rsidR="00702F73" w:rsidRPr="00211247">
              <w:rPr>
                <w:rFonts w:ascii="Times New Roman" w:hAnsi="Times New Roman" w:cs="Times New Roman"/>
                <w:sz w:val="28"/>
                <w:szCs w:val="28"/>
              </w:rPr>
              <w:t xml:space="preserve"> </w:t>
            </w:r>
            <w:r w:rsidR="00623836" w:rsidRPr="00211247">
              <w:rPr>
                <w:rFonts w:ascii="Times New Roman" w:hAnsi="Times New Roman" w:cs="Times New Roman"/>
                <w:sz w:val="28"/>
                <w:szCs w:val="28"/>
              </w:rPr>
              <w:t>Все управляющие организации имеют лицензии на осуществление деятельности по управлению многоквартирными домами.</w:t>
            </w:r>
          </w:p>
        </w:tc>
      </w:tr>
      <w:tr w:rsidR="0044017D" w:rsidRPr="006F0D98" w:rsidTr="0053089A">
        <w:trPr>
          <w:trHeight w:val="1629"/>
        </w:trPr>
        <w:tc>
          <w:tcPr>
            <w:tcW w:w="266" w:type="pct"/>
            <w:tcBorders>
              <w:top w:val="single" w:sz="4" w:space="0" w:color="auto"/>
              <w:left w:val="single" w:sz="4" w:space="0" w:color="auto"/>
              <w:bottom w:val="single" w:sz="4" w:space="0" w:color="auto"/>
              <w:right w:val="single" w:sz="4" w:space="0" w:color="auto"/>
            </w:tcBorders>
          </w:tcPr>
          <w:p w:rsidR="0044017D" w:rsidRPr="00211247" w:rsidRDefault="00E472B8" w:rsidP="00503C02">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4</w:t>
            </w:r>
          </w:p>
        </w:tc>
        <w:tc>
          <w:tcPr>
            <w:tcW w:w="529" w:type="pct"/>
            <w:tcBorders>
              <w:top w:val="single" w:sz="4" w:space="0" w:color="auto"/>
              <w:left w:val="single" w:sz="4" w:space="0" w:color="auto"/>
              <w:bottom w:val="single" w:sz="4" w:space="0" w:color="auto"/>
              <w:right w:val="single" w:sz="4" w:space="0" w:color="auto"/>
            </w:tcBorders>
          </w:tcPr>
          <w:p w:rsidR="0044017D" w:rsidRPr="00211247" w:rsidRDefault="00B81A04" w:rsidP="00F46A87">
            <w:pPr>
              <w:ind w:left="146" w:firstLine="0"/>
              <w:rPr>
                <w:rFonts w:eastAsia="Times New Roman"/>
                <w:b/>
                <w:szCs w:val="28"/>
              </w:rPr>
            </w:pPr>
            <w:r w:rsidRPr="00211247">
              <w:rPr>
                <w:rFonts w:eastAsia="Times New Roman"/>
                <w:b/>
                <w:szCs w:val="28"/>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211247" w:rsidRDefault="0044017D" w:rsidP="00BE586E">
            <w:pPr>
              <w:pStyle w:val="ConsPlusNormal0"/>
              <w:rPr>
                <w:rFonts w:ascii="Times New Roman" w:hAnsi="Times New Roman" w:cs="Times New Roman"/>
                <w:sz w:val="28"/>
                <w:szCs w:val="28"/>
              </w:rPr>
            </w:pPr>
            <w:r w:rsidRPr="00211247">
              <w:rPr>
                <w:rFonts w:ascii="Times New Roman" w:hAnsi="Times New Roman" w:cs="Times New Roman"/>
                <w:bCs/>
                <w:sz w:val="28"/>
                <w:szCs w:val="28"/>
                <w:lang w:eastAsia="ru-RU"/>
              </w:rPr>
              <w:t>Проведение реконструкции и модернизации существующих источников теплоснабжения, магистральных и квартальных тепловых сетей</w:t>
            </w:r>
            <w:r w:rsidR="00AB0372" w:rsidRPr="00211247">
              <w:rPr>
                <w:rFonts w:ascii="Times New Roman" w:hAnsi="Times New Roman" w:cs="Times New Roman"/>
                <w:bCs/>
                <w:sz w:val="28"/>
                <w:szCs w:val="28"/>
                <w:lang w:eastAsia="ru-RU"/>
              </w:rPr>
              <w:t>.</w:t>
            </w:r>
            <w:r w:rsidRPr="00211247">
              <w:rPr>
                <w:rFonts w:ascii="Times New Roman" w:hAnsi="Times New Roman" w:cs="Times New Roman"/>
                <w:sz w:val="28"/>
                <w:szCs w:val="28"/>
              </w:rPr>
              <w:t xml:space="preserve"> </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211247" w:rsidRDefault="0091485E" w:rsidP="0091485E">
            <w:pPr>
              <w:ind w:firstLine="0"/>
              <w:jc w:val="center"/>
              <w:rPr>
                <w:szCs w:val="28"/>
              </w:rPr>
            </w:pPr>
            <w:r w:rsidRPr="00211247">
              <w:rPr>
                <w:szCs w:val="28"/>
              </w:rPr>
              <w:t>2019-2022</w:t>
            </w:r>
            <w:r w:rsidR="005E17DA" w:rsidRPr="00211247">
              <w:rPr>
                <w:szCs w:val="28"/>
              </w:rPr>
              <w:t xml:space="preserve"> </w:t>
            </w:r>
            <w:r w:rsidRPr="00211247">
              <w:rPr>
                <w:szCs w:val="28"/>
              </w:rPr>
              <w:t>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211247" w:rsidRDefault="0044017D" w:rsidP="00BE586E">
            <w:pPr>
              <w:pStyle w:val="ConsPlusNormal0"/>
              <w:jc w:val="center"/>
              <w:rPr>
                <w:rFonts w:ascii="Times New Roman" w:hAnsi="Times New Roman" w:cs="Times New Roman"/>
                <w:sz w:val="28"/>
                <w:szCs w:val="28"/>
              </w:rPr>
            </w:pPr>
            <w:r w:rsidRPr="0021124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73" w:rsidRPr="00211247" w:rsidRDefault="00702F73" w:rsidP="00702F73">
            <w:pPr>
              <w:shd w:val="clear" w:color="auto" w:fill="FFFFFF"/>
              <w:ind w:firstLine="0"/>
              <w:rPr>
                <w:rFonts w:eastAsia="Times New Roman"/>
                <w:bCs/>
                <w:szCs w:val="28"/>
                <w:lang w:eastAsia="ru-RU"/>
              </w:rPr>
            </w:pPr>
            <w:r w:rsidRPr="00211247">
              <w:rPr>
                <w:rFonts w:eastAsia="Times New Roman"/>
                <w:bCs/>
                <w:szCs w:val="28"/>
                <w:lang w:eastAsia="ru-RU"/>
              </w:rPr>
              <w:t>В рамках муниципальн</w:t>
            </w:r>
            <w:r w:rsidR="00211247">
              <w:rPr>
                <w:rFonts w:eastAsia="Times New Roman"/>
                <w:bCs/>
                <w:szCs w:val="28"/>
                <w:lang w:eastAsia="ru-RU"/>
              </w:rPr>
              <w:t>ой</w:t>
            </w:r>
            <w:r w:rsidRPr="00211247">
              <w:rPr>
                <w:rFonts w:eastAsia="Times New Roman"/>
                <w:bCs/>
                <w:szCs w:val="28"/>
                <w:lang w:eastAsia="ru-RU"/>
              </w:rPr>
              <w:t xml:space="preserve"> программ</w:t>
            </w:r>
            <w:r w:rsidR="00211247">
              <w:rPr>
                <w:rFonts w:eastAsia="Times New Roman"/>
                <w:bCs/>
                <w:szCs w:val="28"/>
                <w:lang w:eastAsia="ru-RU"/>
              </w:rPr>
              <w:t>ы</w:t>
            </w:r>
            <w:r w:rsidRPr="00211247">
              <w:rPr>
                <w:rFonts w:eastAsia="Times New Roman"/>
                <w:bCs/>
                <w:szCs w:val="28"/>
                <w:lang w:eastAsia="ru-RU"/>
              </w:rPr>
              <w:t xml:space="preserve"> «Комплексное развитие систем коммунальной инфраструктуры на территории Гагаринского городского поселения Гагаринского района Смоленской области» на 2019-2026 гг. выполнены работы:</w:t>
            </w:r>
          </w:p>
          <w:p w:rsidR="00702F73" w:rsidRPr="00211247" w:rsidRDefault="00702F73" w:rsidP="00702F73">
            <w:pPr>
              <w:shd w:val="clear" w:color="auto" w:fill="FFFFFF"/>
              <w:ind w:firstLine="0"/>
              <w:rPr>
                <w:rFonts w:eastAsia="Times New Roman"/>
                <w:bCs/>
                <w:szCs w:val="28"/>
                <w:lang w:eastAsia="ru-RU"/>
              </w:rPr>
            </w:pPr>
            <w:r w:rsidRPr="00211247">
              <w:rPr>
                <w:rFonts w:eastAsia="Times New Roman"/>
                <w:bCs/>
                <w:szCs w:val="28"/>
                <w:lang w:eastAsia="ru-RU"/>
              </w:rPr>
              <w:t>- замена ветхих тепловых сетей;</w:t>
            </w:r>
          </w:p>
          <w:p w:rsidR="0044017D" w:rsidRPr="00211247" w:rsidRDefault="00702F73" w:rsidP="00623836">
            <w:pPr>
              <w:shd w:val="clear" w:color="auto" w:fill="FFFFFF"/>
              <w:ind w:firstLine="0"/>
              <w:rPr>
                <w:rFonts w:eastAsia="Times New Roman"/>
                <w:bCs/>
                <w:szCs w:val="28"/>
                <w:lang w:eastAsia="ru-RU"/>
              </w:rPr>
            </w:pPr>
            <w:r w:rsidRPr="00211247">
              <w:rPr>
                <w:rFonts w:eastAsia="Times New Roman"/>
                <w:bCs/>
                <w:szCs w:val="28"/>
                <w:lang w:eastAsia="ru-RU"/>
              </w:rPr>
              <w:t>- тепловая изоляция бесхозяйных тепловых сетей.</w:t>
            </w:r>
          </w:p>
        </w:tc>
      </w:tr>
      <w:tr w:rsidR="0044017D" w:rsidRPr="006F0D98" w:rsidTr="0053089A">
        <w:tc>
          <w:tcPr>
            <w:tcW w:w="266" w:type="pct"/>
            <w:tcBorders>
              <w:top w:val="single" w:sz="4" w:space="0" w:color="auto"/>
              <w:left w:val="single" w:sz="4" w:space="0" w:color="auto"/>
              <w:bottom w:val="single" w:sz="4" w:space="0" w:color="auto"/>
              <w:right w:val="single" w:sz="4" w:space="0" w:color="auto"/>
            </w:tcBorders>
          </w:tcPr>
          <w:p w:rsidR="0044017D" w:rsidRPr="00211247" w:rsidRDefault="00E472B8" w:rsidP="00503C02">
            <w:pPr>
              <w:pStyle w:val="ConsPlusNormal0"/>
              <w:spacing w:line="228" w:lineRule="auto"/>
              <w:jc w:val="center"/>
              <w:rPr>
                <w:rFonts w:ascii="Times New Roman" w:hAnsi="Times New Roman" w:cs="Times New Roman"/>
                <w:sz w:val="28"/>
                <w:szCs w:val="28"/>
              </w:rPr>
            </w:pPr>
            <w:r w:rsidRPr="00211247">
              <w:rPr>
                <w:rFonts w:ascii="Times New Roman" w:hAnsi="Times New Roman" w:cs="Times New Roman"/>
                <w:sz w:val="28"/>
                <w:szCs w:val="28"/>
              </w:rPr>
              <w:t>5</w:t>
            </w:r>
          </w:p>
        </w:tc>
        <w:tc>
          <w:tcPr>
            <w:tcW w:w="529" w:type="pct"/>
            <w:tcBorders>
              <w:top w:val="single" w:sz="4" w:space="0" w:color="auto"/>
              <w:left w:val="single" w:sz="4" w:space="0" w:color="auto"/>
              <w:bottom w:val="single" w:sz="4" w:space="0" w:color="auto"/>
              <w:right w:val="single" w:sz="4" w:space="0" w:color="auto"/>
            </w:tcBorders>
          </w:tcPr>
          <w:p w:rsidR="0044017D" w:rsidRPr="00211247" w:rsidRDefault="00B81A04" w:rsidP="00F46A87">
            <w:pPr>
              <w:ind w:left="146" w:firstLine="0"/>
              <w:rPr>
                <w:rFonts w:eastAsia="Times New Roman"/>
                <w:b/>
                <w:szCs w:val="28"/>
              </w:rPr>
            </w:pPr>
            <w:r w:rsidRPr="00211247">
              <w:rPr>
                <w:rFonts w:eastAsia="Times New Roman"/>
                <w:b/>
                <w:szCs w:val="28"/>
              </w:rPr>
              <w:t>Рынок услуг жилищно-коммуналь</w:t>
            </w:r>
            <w:r w:rsidRPr="00211247">
              <w:rPr>
                <w:rFonts w:eastAsia="Times New Roman"/>
                <w:b/>
                <w:szCs w:val="28"/>
              </w:rPr>
              <w:lastRenderedPageBreak/>
              <w:t>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211247" w:rsidRDefault="0044017D" w:rsidP="0091485E">
            <w:pPr>
              <w:shd w:val="clear" w:color="auto" w:fill="FFFFFF"/>
              <w:ind w:firstLine="0"/>
              <w:rPr>
                <w:szCs w:val="28"/>
              </w:rPr>
            </w:pPr>
            <w:r w:rsidRPr="00211247">
              <w:rPr>
                <w:szCs w:val="28"/>
              </w:rPr>
              <w:lastRenderedPageBreak/>
              <w:t>Разработка муниципальных</w:t>
            </w:r>
            <w:r w:rsidR="0091485E" w:rsidRPr="00211247">
              <w:rPr>
                <w:szCs w:val="28"/>
              </w:rPr>
              <w:t xml:space="preserve"> программ повышения энергоэффективности потребления услуг на рынке теплоснабжения</w:t>
            </w:r>
            <w:r w:rsidR="00AB0372" w:rsidRPr="00211247">
              <w:rPr>
                <w:szCs w:val="28"/>
              </w:rPr>
              <w:t>.</w:t>
            </w:r>
          </w:p>
          <w:p w:rsidR="0044017D" w:rsidRPr="00211247" w:rsidRDefault="0044017D" w:rsidP="00BE586E">
            <w:pPr>
              <w:shd w:val="clear" w:color="auto" w:fill="FFFFFF"/>
              <w:rPr>
                <w:bCs/>
                <w:szCs w:val="28"/>
                <w:lang w:eastAsia="ru-RU"/>
              </w:rPr>
            </w:pP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211247" w:rsidRDefault="00702F73" w:rsidP="005E17DA">
            <w:pPr>
              <w:ind w:firstLine="0"/>
              <w:jc w:val="center"/>
              <w:rPr>
                <w:szCs w:val="28"/>
              </w:rPr>
            </w:pPr>
            <w:r w:rsidRPr="00211247">
              <w:rPr>
                <w:szCs w:val="28"/>
              </w:rPr>
              <w:lastRenderedPageBreak/>
              <w:t>2019-2022</w:t>
            </w:r>
            <w:r w:rsidR="005E17DA" w:rsidRPr="00211247">
              <w:rPr>
                <w:szCs w:val="28"/>
              </w:rPr>
              <w:t xml:space="preserve"> </w:t>
            </w:r>
            <w:r w:rsidRPr="00211247">
              <w:rPr>
                <w:szCs w:val="28"/>
              </w:rPr>
              <w:t>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211247" w:rsidRDefault="0044017D" w:rsidP="00BE586E">
            <w:pPr>
              <w:pStyle w:val="ConsPlusNormal0"/>
              <w:jc w:val="center"/>
              <w:rPr>
                <w:rFonts w:ascii="Times New Roman" w:hAnsi="Times New Roman" w:cs="Times New Roman"/>
                <w:sz w:val="28"/>
                <w:szCs w:val="28"/>
              </w:rPr>
            </w:pPr>
            <w:r w:rsidRPr="00211247">
              <w:rPr>
                <w:rFonts w:ascii="Times New Roman" w:hAnsi="Times New Roman" w:cs="Times New Roman"/>
                <w:sz w:val="28"/>
                <w:szCs w:val="28"/>
              </w:rPr>
              <w:t>Управление</w:t>
            </w:r>
            <w:r w:rsidR="0091485E" w:rsidRPr="00211247">
              <w:rPr>
                <w:rFonts w:ascii="Times New Roman" w:hAnsi="Times New Roman" w:cs="Times New Roman"/>
                <w:sz w:val="28"/>
                <w:szCs w:val="28"/>
              </w:rPr>
              <w:t xml:space="preserve"> жилищно-коммунального </w:t>
            </w:r>
            <w:r w:rsidR="0091485E" w:rsidRPr="00211247">
              <w:rPr>
                <w:rFonts w:ascii="Times New Roman" w:hAnsi="Times New Roman" w:cs="Times New Roman"/>
                <w:sz w:val="28"/>
                <w:szCs w:val="28"/>
              </w:rPr>
              <w:lastRenderedPageBreak/>
              <w:t>хозяйства</w:t>
            </w:r>
            <w:r w:rsidRPr="00211247">
              <w:rPr>
                <w:rFonts w:ascii="Times New Roman" w:hAnsi="Times New Roman" w:cs="Times New Roman"/>
                <w:sz w:val="28"/>
                <w:szCs w:val="28"/>
              </w:rPr>
              <w:t xml:space="preserve">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36" w:rsidRPr="00211247" w:rsidRDefault="00623836" w:rsidP="00623836">
            <w:pPr>
              <w:shd w:val="clear" w:color="auto" w:fill="FFFFFF"/>
              <w:ind w:firstLine="0"/>
              <w:rPr>
                <w:rFonts w:eastAsia="Times New Roman"/>
                <w:bCs/>
                <w:szCs w:val="28"/>
                <w:lang w:eastAsia="ru-RU"/>
              </w:rPr>
            </w:pPr>
            <w:r w:rsidRPr="00211247">
              <w:rPr>
                <w:rFonts w:eastAsia="Times New Roman"/>
                <w:bCs/>
                <w:szCs w:val="28"/>
                <w:lang w:eastAsia="ru-RU"/>
              </w:rPr>
              <w:lastRenderedPageBreak/>
              <w:t xml:space="preserve">Разработана муниципальная программа «Энергосбережение и повышение энергетической эффективности на 2010-2020 год на территории муниципального </w:t>
            </w:r>
            <w:r w:rsidRPr="00211247">
              <w:rPr>
                <w:rFonts w:eastAsia="Times New Roman"/>
                <w:bCs/>
                <w:szCs w:val="28"/>
                <w:lang w:eastAsia="ru-RU"/>
              </w:rPr>
              <w:lastRenderedPageBreak/>
              <w:t>образования «Гагаринский район» Смоленской области»</w:t>
            </w:r>
          </w:p>
          <w:p w:rsidR="0044017D" w:rsidRPr="00211247" w:rsidRDefault="0044017D" w:rsidP="00623836">
            <w:pPr>
              <w:shd w:val="clear" w:color="auto" w:fill="FFFFFF"/>
              <w:ind w:firstLine="0"/>
              <w:rPr>
                <w:rFonts w:eastAsia="Times New Roman"/>
                <w:bCs/>
                <w:szCs w:val="28"/>
                <w:lang w:eastAsia="ru-RU"/>
              </w:rPr>
            </w:pPr>
          </w:p>
        </w:tc>
      </w:tr>
      <w:tr w:rsidR="0044017D" w:rsidRPr="006F0D98" w:rsidTr="0044017D">
        <w:trPr>
          <w:trHeight w:val="581"/>
        </w:trPr>
        <w:tc>
          <w:tcPr>
            <w:tcW w:w="5000" w:type="pct"/>
            <w:gridSpan w:val="8"/>
            <w:tcBorders>
              <w:top w:val="single" w:sz="4" w:space="0" w:color="auto"/>
              <w:left w:val="single" w:sz="4" w:space="0" w:color="auto"/>
              <w:bottom w:val="nil"/>
              <w:right w:val="single" w:sz="4" w:space="0" w:color="auto"/>
            </w:tcBorders>
          </w:tcPr>
          <w:p w:rsidR="0044017D" w:rsidRPr="007715EE" w:rsidRDefault="0044017D" w:rsidP="009D3318">
            <w:pPr>
              <w:pStyle w:val="Default"/>
              <w:jc w:val="center"/>
              <w:rPr>
                <w:rFonts w:ascii="Times New Roman" w:hAnsi="Times New Roman" w:cs="Times New Roman"/>
                <w:b/>
                <w:color w:val="auto"/>
                <w:sz w:val="28"/>
                <w:szCs w:val="28"/>
                <w:highlight w:val="yellow"/>
              </w:rPr>
            </w:pPr>
          </w:p>
          <w:p w:rsidR="0091485E" w:rsidRPr="000826AC" w:rsidRDefault="0091485E" w:rsidP="0091485E">
            <w:pPr>
              <w:pStyle w:val="Default"/>
              <w:jc w:val="center"/>
              <w:rPr>
                <w:rFonts w:ascii="Times New Roman" w:hAnsi="Times New Roman" w:cs="Times New Roman"/>
                <w:b/>
                <w:color w:val="auto"/>
                <w:sz w:val="28"/>
                <w:szCs w:val="28"/>
              </w:rPr>
            </w:pPr>
            <w:r w:rsidRPr="000826AC">
              <w:rPr>
                <w:rFonts w:ascii="Times New Roman" w:hAnsi="Times New Roman" w:cs="Times New Roman"/>
                <w:b/>
                <w:color w:val="auto"/>
                <w:sz w:val="28"/>
                <w:szCs w:val="28"/>
              </w:rPr>
              <w:t>7</w:t>
            </w:r>
            <w:r w:rsidR="0044017D" w:rsidRPr="000826AC">
              <w:rPr>
                <w:rFonts w:ascii="Times New Roman" w:hAnsi="Times New Roman" w:cs="Times New Roman"/>
                <w:b/>
                <w:color w:val="auto"/>
                <w:sz w:val="28"/>
                <w:szCs w:val="28"/>
              </w:rPr>
              <w:t>. Р</w:t>
            </w:r>
            <w:r w:rsidRPr="000826AC">
              <w:rPr>
                <w:rFonts w:ascii="Times New Roman" w:hAnsi="Times New Roman" w:cs="Times New Roman"/>
                <w:b/>
                <w:color w:val="auto"/>
                <w:sz w:val="28"/>
                <w:szCs w:val="28"/>
              </w:rPr>
              <w:t>ынок услуг дорожной деятельности (за исключением проектирования)</w:t>
            </w:r>
          </w:p>
          <w:p w:rsidR="0044017D" w:rsidRPr="006F0D98" w:rsidRDefault="0091485E" w:rsidP="0091485E">
            <w:pPr>
              <w:pStyle w:val="Default"/>
              <w:jc w:val="center"/>
              <w:rPr>
                <w:rFonts w:ascii="Times New Roman" w:hAnsi="Times New Roman" w:cs="Times New Roman"/>
                <w:color w:val="FF0000"/>
                <w:sz w:val="28"/>
                <w:szCs w:val="28"/>
              </w:rPr>
            </w:pPr>
            <w:r w:rsidRPr="000826AC">
              <w:rPr>
                <w:rFonts w:ascii="Times New Roman" w:hAnsi="Times New Roman" w:cs="Times New Roman"/>
                <w:b/>
                <w:color w:val="auto"/>
                <w:sz w:val="28"/>
                <w:szCs w:val="28"/>
              </w:rPr>
              <w:t>Контрольный показатель</w:t>
            </w:r>
            <w:r w:rsidR="0044017D" w:rsidRPr="000826AC">
              <w:rPr>
                <w:rFonts w:ascii="Times New Roman" w:hAnsi="Times New Roman" w:cs="Times New Roman"/>
                <w:b/>
                <w:color w:val="auto"/>
                <w:sz w:val="28"/>
                <w:szCs w:val="28"/>
              </w:rPr>
              <w:t>: «</w:t>
            </w:r>
            <w:r w:rsidRPr="000826AC">
              <w:rPr>
                <w:rFonts w:ascii="Times New Roman" w:hAnsi="Times New Roman" w:cs="Times New Roman"/>
                <w:b/>
                <w:color w:val="auto"/>
                <w:sz w:val="28"/>
                <w:szCs w:val="28"/>
              </w:rPr>
              <w:t>Доля организаций частной собственности в сфере выполнения работ по содержанию и текущему ремонту дорог общего пользования местного значения</w:t>
            </w:r>
            <w:r w:rsidR="0044017D" w:rsidRPr="000826AC">
              <w:rPr>
                <w:rFonts w:ascii="Times New Roman" w:hAnsi="Times New Roman" w:cs="Times New Roman"/>
                <w:b/>
                <w:color w:val="auto"/>
                <w:sz w:val="28"/>
                <w:szCs w:val="28"/>
              </w:rPr>
              <w:t xml:space="preserve">» </w:t>
            </w:r>
            <w:r w:rsidR="0044017D" w:rsidRPr="000826AC">
              <w:rPr>
                <w:rFonts w:ascii="Times New Roman" w:hAnsi="Times New Roman" w:cs="Times New Roman"/>
                <w:color w:val="auto"/>
                <w:sz w:val="28"/>
                <w:szCs w:val="28"/>
              </w:rPr>
              <w:t>(План на 20</w:t>
            </w:r>
            <w:r w:rsidR="00CA7613">
              <w:rPr>
                <w:rFonts w:ascii="Times New Roman" w:hAnsi="Times New Roman" w:cs="Times New Roman"/>
                <w:color w:val="auto"/>
                <w:sz w:val="28"/>
                <w:szCs w:val="28"/>
              </w:rPr>
              <w:t>20</w:t>
            </w:r>
            <w:r w:rsidR="0044017D" w:rsidRPr="000826AC">
              <w:rPr>
                <w:rFonts w:ascii="Times New Roman" w:hAnsi="Times New Roman" w:cs="Times New Roman"/>
                <w:color w:val="auto"/>
                <w:sz w:val="28"/>
                <w:szCs w:val="28"/>
              </w:rPr>
              <w:t xml:space="preserve"> год -  </w:t>
            </w:r>
            <w:r w:rsidR="000826AC" w:rsidRPr="000826AC">
              <w:rPr>
                <w:rFonts w:ascii="Times New Roman" w:hAnsi="Times New Roman" w:cs="Times New Roman"/>
                <w:color w:val="auto"/>
                <w:sz w:val="28"/>
                <w:szCs w:val="28"/>
              </w:rPr>
              <w:t>80</w:t>
            </w:r>
            <w:r w:rsidRPr="000826AC">
              <w:rPr>
                <w:rFonts w:ascii="Times New Roman" w:hAnsi="Times New Roman" w:cs="Times New Roman"/>
                <w:color w:val="auto"/>
                <w:sz w:val="28"/>
                <w:szCs w:val="28"/>
              </w:rPr>
              <w:t>%</w:t>
            </w:r>
            <w:r w:rsidR="0044017D" w:rsidRPr="000826AC">
              <w:rPr>
                <w:rFonts w:ascii="Times New Roman" w:hAnsi="Times New Roman" w:cs="Times New Roman"/>
                <w:color w:val="auto"/>
                <w:sz w:val="28"/>
                <w:szCs w:val="28"/>
              </w:rPr>
              <w:t xml:space="preserve">, факт – </w:t>
            </w:r>
            <w:r w:rsidR="000826AC" w:rsidRPr="000826AC">
              <w:rPr>
                <w:rFonts w:ascii="Times New Roman" w:hAnsi="Times New Roman" w:cs="Times New Roman"/>
                <w:color w:val="auto"/>
                <w:sz w:val="28"/>
                <w:szCs w:val="28"/>
              </w:rPr>
              <w:t>80</w:t>
            </w:r>
            <w:r w:rsidR="00EE3BA3" w:rsidRPr="000826AC">
              <w:rPr>
                <w:rFonts w:ascii="Times New Roman" w:hAnsi="Times New Roman" w:cs="Times New Roman"/>
                <w:color w:val="auto"/>
                <w:sz w:val="28"/>
                <w:szCs w:val="28"/>
              </w:rPr>
              <w:t>%)</w:t>
            </w:r>
          </w:p>
          <w:p w:rsidR="0044017D" w:rsidRPr="006F0D98" w:rsidRDefault="0044017D" w:rsidP="0091485E">
            <w:pPr>
              <w:pStyle w:val="Default"/>
              <w:tabs>
                <w:tab w:val="left" w:pos="3551"/>
              </w:tabs>
              <w:ind w:left="1276" w:firstLine="2268"/>
              <w:jc w:val="both"/>
              <w:rPr>
                <w:rFonts w:ascii="Times New Roman" w:hAnsi="Times New Roman" w:cs="Times New Roman"/>
                <w:color w:val="FF0000"/>
                <w:sz w:val="28"/>
                <w:szCs w:val="28"/>
                <w:highlight w:val="yellow"/>
              </w:rPr>
            </w:pPr>
          </w:p>
        </w:tc>
      </w:tr>
      <w:tr w:rsidR="0044017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44017D" w:rsidRPr="006F0D98" w:rsidRDefault="0044017D" w:rsidP="00503C02">
            <w:pPr>
              <w:pStyle w:val="ConsPlusNormal0"/>
              <w:spacing w:line="228" w:lineRule="auto"/>
              <w:jc w:val="center"/>
              <w:rPr>
                <w:rFonts w:ascii="Times New Roman" w:hAnsi="Times New Roman" w:cs="Times New Roman"/>
                <w:color w:val="FF0000"/>
                <w:sz w:val="28"/>
                <w:szCs w:val="28"/>
                <w:highlight w:val="yellow"/>
              </w:rPr>
            </w:pPr>
          </w:p>
        </w:tc>
        <w:tc>
          <w:tcPr>
            <w:tcW w:w="529" w:type="pct"/>
            <w:tcBorders>
              <w:top w:val="single" w:sz="4" w:space="0" w:color="auto"/>
              <w:left w:val="single" w:sz="4" w:space="0" w:color="auto"/>
              <w:bottom w:val="single" w:sz="4" w:space="0" w:color="auto"/>
              <w:right w:val="single" w:sz="4" w:space="0" w:color="auto"/>
            </w:tcBorders>
          </w:tcPr>
          <w:p w:rsidR="000826AC" w:rsidRPr="000826AC" w:rsidRDefault="000826AC" w:rsidP="000826AC">
            <w:pPr>
              <w:pStyle w:val="Default"/>
              <w:rPr>
                <w:rFonts w:ascii="Times New Roman" w:hAnsi="Times New Roman" w:cs="Times New Roman"/>
                <w:b/>
                <w:color w:val="auto"/>
                <w:sz w:val="28"/>
                <w:szCs w:val="28"/>
              </w:rPr>
            </w:pPr>
            <w:r w:rsidRPr="000826AC">
              <w:rPr>
                <w:rFonts w:ascii="Times New Roman" w:hAnsi="Times New Roman" w:cs="Times New Roman"/>
                <w:b/>
                <w:color w:val="auto"/>
                <w:sz w:val="28"/>
                <w:szCs w:val="28"/>
              </w:rPr>
              <w:t xml:space="preserve">Рынок </w:t>
            </w:r>
            <w:r>
              <w:rPr>
                <w:rFonts w:ascii="Times New Roman" w:hAnsi="Times New Roman" w:cs="Times New Roman"/>
                <w:b/>
                <w:color w:val="auto"/>
                <w:sz w:val="28"/>
                <w:szCs w:val="28"/>
              </w:rPr>
              <w:t xml:space="preserve">услуг дорожной деятельности (за </w:t>
            </w:r>
            <w:r w:rsidRPr="000826AC">
              <w:rPr>
                <w:rFonts w:ascii="Times New Roman" w:hAnsi="Times New Roman" w:cs="Times New Roman"/>
                <w:b/>
                <w:color w:val="auto"/>
                <w:sz w:val="28"/>
                <w:szCs w:val="28"/>
              </w:rPr>
              <w:t>исключением проектирования)</w:t>
            </w:r>
          </w:p>
          <w:p w:rsidR="0044017D" w:rsidRPr="006F0D98" w:rsidRDefault="0044017D" w:rsidP="008C6E5A">
            <w:pPr>
              <w:pStyle w:val="ConsPlusNormal0"/>
              <w:spacing w:line="228" w:lineRule="auto"/>
              <w:ind w:left="143"/>
              <w:jc w:val="both"/>
              <w:rPr>
                <w:rFonts w:ascii="Times New Roman" w:hAnsi="Times New Roman" w:cs="Times New Roman"/>
                <w:b/>
                <w:color w:val="FF0000"/>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0826AC" w:rsidRDefault="007440A3" w:rsidP="00503C02">
            <w:pPr>
              <w:pStyle w:val="1"/>
              <w:spacing w:line="228" w:lineRule="auto"/>
              <w:jc w:val="both"/>
              <w:rPr>
                <w:rFonts w:ascii="Times New Roman" w:hAnsi="Times New Roman"/>
                <w:sz w:val="28"/>
                <w:szCs w:val="28"/>
                <w:highlight w:val="yellow"/>
              </w:rPr>
            </w:pPr>
            <w:r w:rsidRPr="000826AC">
              <w:rPr>
                <w:rFonts w:ascii="Times New Roman" w:hAnsi="Times New Roman"/>
                <w:sz w:val="28"/>
                <w:szCs w:val="28"/>
              </w:rPr>
              <w:t>Доля организаций частной собственности в сфере выполнения работ по содержанию и текущему ремонту дорог общего пользования местного значения</w:t>
            </w:r>
            <w:r w:rsidR="00AB0372" w:rsidRPr="000826AC">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0826AC" w:rsidRDefault="00AB0372" w:rsidP="005E17DA">
            <w:pPr>
              <w:pStyle w:val="ConsPlusNormal0"/>
              <w:spacing w:line="228" w:lineRule="auto"/>
              <w:ind w:right="-49"/>
              <w:jc w:val="center"/>
              <w:rPr>
                <w:rFonts w:ascii="Times New Roman" w:hAnsi="Times New Roman" w:cs="Times New Roman"/>
                <w:sz w:val="28"/>
                <w:szCs w:val="28"/>
                <w:highlight w:val="yellow"/>
              </w:rPr>
            </w:pPr>
            <w:r w:rsidRPr="000826AC">
              <w:rPr>
                <w:rFonts w:ascii="Times New Roman" w:hAnsi="Times New Roman" w:cs="Times New Roman"/>
                <w:sz w:val="28"/>
                <w:szCs w:val="28"/>
              </w:rPr>
              <w:t>2019-2022</w:t>
            </w:r>
            <w:r w:rsidR="005E17DA" w:rsidRPr="000826AC">
              <w:rPr>
                <w:rFonts w:ascii="Times New Roman" w:hAnsi="Times New Roman" w:cs="Times New Roman"/>
                <w:sz w:val="28"/>
                <w:szCs w:val="28"/>
              </w:rPr>
              <w:t xml:space="preserve"> </w:t>
            </w:r>
            <w:r w:rsidRPr="000826AC">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0826AC" w:rsidRDefault="00EE3BA3" w:rsidP="00A02BC9">
            <w:pPr>
              <w:pStyle w:val="ConsPlusNormal0"/>
              <w:spacing w:line="228" w:lineRule="auto"/>
              <w:jc w:val="center"/>
              <w:rPr>
                <w:rFonts w:ascii="Times New Roman" w:hAnsi="Times New Roman" w:cs="Times New Roman"/>
                <w:sz w:val="28"/>
                <w:szCs w:val="28"/>
                <w:highlight w:val="yellow"/>
              </w:rPr>
            </w:pPr>
            <w:r w:rsidRPr="000826AC">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BA3" w:rsidRPr="000826AC" w:rsidRDefault="00EE3BA3" w:rsidP="00566073">
            <w:pPr>
              <w:shd w:val="clear" w:color="auto" w:fill="FFFFFF"/>
              <w:ind w:firstLine="0"/>
              <w:contextualSpacing/>
              <w:rPr>
                <w:szCs w:val="28"/>
              </w:rPr>
            </w:pPr>
            <w:r w:rsidRPr="000826AC">
              <w:rPr>
                <w:szCs w:val="28"/>
              </w:rPr>
              <w:t>В Гагаринском районе услуги по текущему ремонту дорог общего пользования местног</w:t>
            </w:r>
            <w:r w:rsidR="00190EF7">
              <w:rPr>
                <w:szCs w:val="28"/>
              </w:rPr>
              <w:t>о значения  осуществляют более 3</w:t>
            </w:r>
            <w:r w:rsidRPr="000826AC">
              <w:rPr>
                <w:szCs w:val="28"/>
              </w:rPr>
              <w:t xml:space="preserve"> частных организаций: </w:t>
            </w:r>
            <w:r w:rsidR="000826AC">
              <w:rPr>
                <w:szCs w:val="28"/>
              </w:rPr>
              <w:t xml:space="preserve">ООО «АрмСтрой», ООО «Феникс», ООО «Амека», </w:t>
            </w:r>
            <w:r w:rsidRPr="000826AC">
              <w:rPr>
                <w:szCs w:val="28"/>
              </w:rPr>
              <w:t xml:space="preserve">ООО «РусАрмСтрой», ИП </w:t>
            </w:r>
            <w:r w:rsidR="000826AC">
              <w:rPr>
                <w:szCs w:val="28"/>
              </w:rPr>
              <w:t xml:space="preserve">Дехонд А.И., ИП Акопян  А.Г., </w:t>
            </w:r>
            <w:r w:rsidRPr="000826AC">
              <w:rPr>
                <w:szCs w:val="28"/>
              </w:rPr>
              <w:t>услуги по содержанию дорог общего пользования местного значения оказывает одно муниципальное бюджетное учреждение МБУ «Благоустройство Гагарин».</w:t>
            </w:r>
          </w:p>
          <w:p w:rsidR="0044017D" w:rsidRPr="006F0D98" w:rsidRDefault="0044017D" w:rsidP="00D81BD7">
            <w:pPr>
              <w:pStyle w:val="ConsPlusNormal0"/>
              <w:spacing w:line="228" w:lineRule="auto"/>
              <w:jc w:val="both"/>
              <w:rPr>
                <w:rFonts w:ascii="Times New Roman" w:hAnsi="Times New Roman" w:cs="Times New Roman"/>
                <w:color w:val="FF0000"/>
                <w:sz w:val="28"/>
                <w:szCs w:val="28"/>
                <w:highlight w:val="yellow"/>
              </w:rPr>
            </w:pPr>
          </w:p>
        </w:tc>
      </w:tr>
      <w:tr w:rsidR="0091485E"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91485E" w:rsidRPr="006F0D98" w:rsidRDefault="0091485E" w:rsidP="00503C02">
            <w:pPr>
              <w:pStyle w:val="ConsPlusNormal0"/>
              <w:spacing w:line="228" w:lineRule="auto"/>
              <w:jc w:val="center"/>
              <w:rPr>
                <w:rFonts w:ascii="Times New Roman" w:hAnsi="Times New Roman" w:cs="Times New Roman"/>
                <w:color w:val="FF0000"/>
                <w:sz w:val="28"/>
                <w:szCs w:val="28"/>
                <w:highlight w:val="yellow"/>
              </w:rPr>
            </w:pPr>
          </w:p>
          <w:p w:rsidR="0091485E" w:rsidRPr="006F0D98" w:rsidRDefault="0091485E" w:rsidP="00503C02">
            <w:pPr>
              <w:pStyle w:val="ConsPlusNormal0"/>
              <w:spacing w:line="228" w:lineRule="auto"/>
              <w:jc w:val="center"/>
              <w:rPr>
                <w:rFonts w:ascii="Times New Roman" w:hAnsi="Times New Roman" w:cs="Times New Roman"/>
                <w:color w:val="FF0000"/>
                <w:sz w:val="28"/>
                <w:szCs w:val="28"/>
                <w:highlight w:val="yellow"/>
              </w:rPr>
            </w:pPr>
          </w:p>
        </w:tc>
        <w:tc>
          <w:tcPr>
            <w:tcW w:w="529" w:type="pct"/>
            <w:tcBorders>
              <w:top w:val="single" w:sz="4" w:space="0" w:color="auto"/>
              <w:left w:val="single" w:sz="4" w:space="0" w:color="auto"/>
              <w:bottom w:val="single" w:sz="4" w:space="0" w:color="auto"/>
              <w:right w:val="single" w:sz="4" w:space="0" w:color="auto"/>
            </w:tcBorders>
          </w:tcPr>
          <w:p w:rsidR="000826AC" w:rsidRPr="000826AC" w:rsidRDefault="000826AC" w:rsidP="000826AC">
            <w:pPr>
              <w:pStyle w:val="Default"/>
              <w:rPr>
                <w:rFonts w:ascii="Times New Roman" w:hAnsi="Times New Roman" w:cs="Times New Roman"/>
                <w:b/>
                <w:color w:val="auto"/>
                <w:sz w:val="28"/>
                <w:szCs w:val="28"/>
              </w:rPr>
            </w:pPr>
            <w:r w:rsidRPr="000826AC">
              <w:rPr>
                <w:rFonts w:ascii="Times New Roman" w:hAnsi="Times New Roman" w:cs="Times New Roman"/>
                <w:b/>
                <w:color w:val="auto"/>
                <w:sz w:val="28"/>
                <w:szCs w:val="28"/>
              </w:rPr>
              <w:t>Рынок услуг дорожной деятельности (за исключением проектирования)</w:t>
            </w:r>
          </w:p>
          <w:p w:rsidR="0091485E" w:rsidRPr="006F0D98" w:rsidRDefault="0091485E" w:rsidP="000826AC">
            <w:pPr>
              <w:pStyle w:val="ConsPlusNormal0"/>
              <w:spacing w:line="228" w:lineRule="auto"/>
              <w:ind w:left="143"/>
              <w:rPr>
                <w:rFonts w:ascii="Times New Roman" w:hAnsi="Times New Roman" w:cs="Times New Roman"/>
                <w:b/>
                <w:color w:val="FF0000"/>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190EF7" w:rsidRDefault="00EE3BA3" w:rsidP="00503C02">
            <w:pPr>
              <w:pStyle w:val="1"/>
              <w:spacing w:line="228" w:lineRule="auto"/>
              <w:jc w:val="both"/>
              <w:rPr>
                <w:rFonts w:ascii="Times New Roman" w:hAnsi="Times New Roman"/>
                <w:sz w:val="28"/>
                <w:szCs w:val="28"/>
                <w:highlight w:val="yellow"/>
              </w:rPr>
            </w:pPr>
            <w:r w:rsidRPr="00190EF7">
              <w:rPr>
                <w:rFonts w:ascii="Times New Roman" w:hAnsi="Times New Roman"/>
                <w:sz w:val="28"/>
                <w:szCs w:val="28"/>
              </w:rPr>
              <w:t>Создание благоприятных условий для развития конкуренции в сфере дорожной деятельности (за исключением проектирования)</w:t>
            </w:r>
            <w:r w:rsidR="00AB0372" w:rsidRPr="00190EF7">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190EF7" w:rsidRDefault="00AB0372" w:rsidP="00A02BC9">
            <w:pPr>
              <w:pStyle w:val="ConsPlusNormal0"/>
              <w:spacing w:line="228" w:lineRule="auto"/>
              <w:jc w:val="center"/>
              <w:rPr>
                <w:rFonts w:ascii="Times New Roman" w:hAnsi="Times New Roman" w:cs="Times New Roman"/>
                <w:sz w:val="28"/>
                <w:szCs w:val="28"/>
                <w:highlight w:val="yellow"/>
              </w:rPr>
            </w:pPr>
            <w:r w:rsidRPr="00190EF7">
              <w:rPr>
                <w:rFonts w:ascii="Times New Roman" w:hAnsi="Times New Roman" w:cs="Times New Roman"/>
                <w:sz w:val="28"/>
                <w:szCs w:val="28"/>
              </w:rPr>
              <w:t>2019-2022</w:t>
            </w:r>
            <w:r w:rsidR="005E17DA" w:rsidRPr="00190EF7">
              <w:rPr>
                <w:rFonts w:ascii="Times New Roman" w:hAnsi="Times New Roman" w:cs="Times New Roman"/>
                <w:sz w:val="28"/>
                <w:szCs w:val="28"/>
              </w:rPr>
              <w:t xml:space="preserve"> </w:t>
            </w:r>
            <w:r w:rsidRPr="00190EF7">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190EF7" w:rsidRDefault="00EE3BA3" w:rsidP="00A02BC9">
            <w:pPr>
              <w:pStyle w:val="ConsPlusNormal0"/>
              <w:spacing w:line="228" w:lineRule="auto"/>
              <w:jc w:val="center"/>
              <w:rPr>
                <w:rFonts w:ascii="Times New Roman" w:hAnsi="Times New Roman" w:cs="Times New Roman"/>
                <w:sz w:val="28"/>
                <w:szCs w:val="28"/>
                <w:highlight w:val="yellow"/>
              </w:rPr>
            </w:pPr>
            <w:r w:rsidRPr="00190EF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190EF7" w:rsidRDefault="00EE3BA3" w:rsidP="00190EF7">
            <w:pPr>
              <w:pStyle w:val="ConsPlusNormal0"/>
              <w:spacing w:line="228" w:lineRule="auto"/>
              <w:jc w:val="both"/>
              <w:rPr>
                <w:rFonts w:ascii="Times New Roman" w:hAnsi="Times New Roman" w:cs="Times New Roman"/>
                <w:sz w:val="28"/>
                <w:szCs w:val="28"/>
                <w:highlight w:val="yellow"/>
              </w:rPr>
            </w:pPr>
            <w:r w:rsidRPr="00190EF7">
              <w:rPr>
                <w:rFonts w:ascii="Times New Roman" w:hAnsi="Times New Roman" w:cs="Times New Roman"/>
                <w:sz w:val="28"/>
                <w:szCs w:val="28"/>
              </w:rPr>
              <w:t>В 20</w:t>
            </w:r>
            <w:r w:rsidR="00190EF7">
              <w:rPr>
                <w:rFonts w:ascii="Times New Roman" w:hAnsi="Times New Roman" w:cs="Times New Roman"/>
                <w:sz w:val="28"/>
                <w:szCs w:val="28"/>
              </w:rPr>
              <w:t>20</w:t>
            </w:r>
            <w:r w:rsidRPr="00190EF7">
              <w:rPr>
                <w:rFonts w:ascii="Times New Roman" w:hAnsi="Times New Roman" w:cs="Times New Roman"/>
                <w:sz w:val="28"/>
                <w:szCs w:val="28"/>
              </w:rPr>
              <w:t xml:space="preserve"> году произошло увеличение количества организаций частной формы собственно</w:t>
            </w:r>
            <w:r w:rsidR="006B615E" w:rsidRPr="00190EF7">
              <w:rPr>
                <w:rFonts w:ascii="Times New Roman" w:hAnsi="Times New Roman" w:cs="Times New Roman"/>
                <w:sz w:val="28"/>
                <w:szCs w:val="28"/>
              </w:rPr>
              <w:t>сти, поэтому конкуренция возро</w:t>
            </w:r>
            <w:r w:rsidRPr="00190EF7">
              <w:rPr>
                <w:rFonts w:ascii="Times New Roman" w:hAnsi="Times New Roman" w:cs="Times New Roman"/>
                <w:sz w:val="28"/>
                <w:szCs w:val="28"/>
              </w:rPr>
              <w:t>сла.</w:t>
            </w:r>
          </w:p>
        </w:tc>
      </w:tr>
      <w:tr w:rsidR="008031F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8031F2" w:rsidRPr="006F0D98" w:rsidRDefault="008031F2" w:rsidP="00503C02">
            <w:pPr>
              <w:pStyle w:val="ConsPlusNormal0"/>
              <w:spacing w:line="228" w:lineRule="auto"/>
              <w:jc w:val="center"/>
              <w:rPr>
                <w:rFonts w:ascii="Times New Roman" w:hAnsi="Times New Roman" w:cs="Times New Roman"/>
                <w:color w:val="FF0000"/>
                <w:sz w:val="28"/>
                <w:szCs w:val="28"/>
                <w:highlight w:val="yellow"/>
              </w:rPr>
            </w:pPr>
          </w:p>
        </w:tc>
        <w:tc>
          <w:tcPr>
            <w:tcW w:w="529" w:type="pct"/>
            <w:tcBorders>
              <w:top w:val="single" w:sz="4" w:space="0" w:color="auto"/>
              <w:left w:val="single" w:sz="4" w:space="0" w:color="auto"/>
              <w:bottom w:val="single" w:sz="4" w:space="0" w:color="auto"/>
              <w:right w:val="single" w:sz="4" w:space="0" w:color="auto"/>
            </w:tcBorders>
          </w:tcPr>
          <w:p w:rsidR="000826AC" w:rsidRPr="000826AC" w:rsidRDefault="000826AC" w:rsidP="000826AC">
            <w:pPr>
              <w:pStyle w:val="Default"/>
              <w:rPr>
                <w:rFonts w:ascii="Times New Roman" w:hAnsi="Times New Roman" w:cs="Times New Roman"/>
                <w:b/>
                <w:color w:val="auto"/>
                <w:sz w:val="28"/>
                <w:szCs w:val="28"/>
              </w:rPr>
            </w:pPr>
            <w:r w:rsidRPr="000826AC">
              <w:rPr>
                <w:rFonts w:ascii="Times New Roman" w:hAnsi="Times New Roman" w:cs="Times New Roman"/>
                <w:b/>
                <w:color w:val="auto"/>
                <w:sz w:val="28"/>
                <w:szCs w:val="28"/>
              </w:rPr>
              <w:t>Рынок услуг дорожной деятельности (за исключением проектирования)</w:t>
            </w:r>
          </w:p>
          <w:p w:rsidR="008031F2" w:rsidRPr="006F0D98" w:rsidRDefault="008031F2" w:rsidP="000826AC">
            <w:pPr>
              <w:pStyle w:val="ConsPlusNormal0"/>
              <w:spacing w:line="228" w:lineRule="auto"/>
              <w:ind w:left="143"/>
              <w:rPr>
                <w:rFonts w:ascii="Times New Roman" w:hAnsi="Times New Roman" w:cs="Times New Roman"/>
                <w:b/>
                <w:color w:val="FF0000"/>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AB0372" w:rsidP="00503C02">
            <w:pPr>
              <w:pStyle w:val="1"/>
              <w:spacing w:line="228" w:lineRule="auto"/>
              <w:jc w:val="both"/>
              <w:rPr>
                <w:rFonts w:ascii="Times New Roman" w:hAnsi="Times New Roman"/>
                <w:sz w:val="28"/>
                <w:szCs w:val="28"/>
                <w:highlight w:val="yellow"/>
              </w:rPr>
            </w:pPr>
            <w:r w:rsidRPr="00190EF7">
              <w:rPr>
                <w:rFonts w:ascii="Times New Roman" w:hAnsi="Times New Roman"/>
                <w:sz w:val="28"/>
                <w:szCs w:val="28"/>
              </w:rPr>
              <w:t>Недопущение укрупнения лотов при проведении закупочных процедур в сфере дорожной деятельности.</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AB0372" w:rsidP="00A02BC9">
            <w:pPr>
              <w:pStyle w:val="ConsPlusNormal0"/>
              <w:spacing w:line="228" w:lineRule="auto"/>
              <w:jc w:val="center"/>
              <w:rPr>
                <w:rFonts w:ascii="Times New Roman" w:hAnsi="Times New Roman" w:cs="Times New Roman"/>
                <w:sz w:val="28"/>
                <w:szCs w:val="28"/>
                <w:highlight w:val="yellow"/>
              </w:rPr>
            </w:pPr>
            <w:r w:rsidRPr="00190EF7">
              <w:rPr>
                <w:rFonts w:ascii="Times New Roman" w:hAnsi="Times New Roman" w:cs="Times New Roman"/>
                <w:sz w:val="28"/>
                <w:szCs w:val="28"/>
              </w:rPr>
              <w:t>2019-2022</w:t>
            </w:r>
            <w:r w:rsidR="005E17DA" w:rsidRPr="00190EF7">
              <w:rPr>
                <w:rFonts w:ascii="Times New Roman" w:hAnsi="Times New Roman" w:cs="Times New Roman"/>
                <w:sz w:val="28"/>
                <w:szCs w:val="28"/>
              </w:rPr>
              <w:t xml:space="preserve"> </w:t>
            </w:r>
            <w:r w:rsidRPr="00190EF7">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EE3BA3" w:rsidP="00A02BC9">
            <w:pPr>
              <w:pStyle w:val="ConsPlusNormal0"/>
              <w:spacing w:line="228" w:lineRule="auto"/>
              <w:jc w:val="center"/>
              <w:rPr>
                <w:rFonts w:ascii="Times New Roman" w:hAnsi="Times New Roman" w:cs="Times New Roman"/>
                <w:sz w:val="28"/>
                <w:szCs w:val="28"/>
                <w:highlight w:val="yellow"/>
              </w:rPr>
            </w:pPr>
            <w:r w:rsidRPr="00190EF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AB0372" w:rsidP="00D81BD7">
            <w:pPr>
              <w:pStyle w:val="ConsPlusNormal0"/>
              <w:spacing w:line="228" w:lineRule="auto"/>
              <w:jc w:val="both"/>
              <w:rPr>
                <w:rFonts w:ascii="Times New Roman" w:hAnsi="Times New Roman" w:cs="Times New Roman"/>
                <w:sz w:val="28"/>
                <w:szCs w:val="28"/>
                <w:highlight w:val="yellow"/>
              </w:rPr>
            </w:pPr>
            <w:r w:rsidRPr="00190EF7">
              <w:rPr>
                <w:rFonts w:ascii="Times New Roman" w:hAnsi="Times New Roman" w:cs="Times New Roman"/>
                <w:sz w:val="28"/>
                <w:szCs w:val="28"/>
              </w:rPr>
              <w:t>Лоты не укрупняются, а разбиваются на отдельные закупочные процедуры.</w:t>
            </w:r>
          </w:p>
        </w:tc>
      </w:tr>
      <w:tr w:rsidR="008031F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8031F2" w:rsidRPr="006F0D98" w:rsidRDefault="008031F2" w:rsidP="00503C02">
            <w:pPr>
              <w:pStyle w:val="ConsPlusNormal0"/>
              <w:spacing w:line="228" w:lineRule="auto"/>
              <w:jc w:val="center"/>
              <w:rPr>
                <w:rFonts w:ascii="Times New Roman" w:hAnsi="Times New Roman" w:cs="Times New Roman"/>
                <w:color w:val="FF0000"/>
                <w:sz w:val="28"/>
                <w:szCs w:val="28"/>
                <w:highlight w:val="yellow"/>
              </w:rPr>
            </w:pPr>
          </w:p>
        </w:tc>
        <w:tc>
          <w:tcPr>
            <w:tcW w:w="529" w:type="pct"/>
            <w:tcBorders>
              <w:top w:val="single" w:sz="4" w:space="0" w:color="auto"/>
              <w:left w:val="single" w:sz="4" w:space="0" w:color="auto"/>
              <w:bottom w:val="single" w:sz="4" w:space="0" w:color="auto"/>
              <w:right w:val="single" w:sz="4" w:space="0" w:color="auto"/>
            </w:tcBorders>
          </w:tcPr>
          <w:p w:rsidR="000826AC" w:rsidRPr="000826AC" w:rsidRDefault="000826AC" w:rsidP="000826AC">
            <w:pPr>
              <w:pStyle w:val="Default"/>
              <w:rPr>
                <w:rFonts w:ascii="Times New Roman" w:hAnsi="Times New Roman" w:cs="Times New Roman"/>
                <w:b/>
                <w:color w:val="auto"/>
                <w:sz w:val="28"/>
                <w:szCs w:val="28"/>
              </w:rPr>
            </w:pPr>
            <w:r w:rsidRPr="000826AC">
              <w:rPr>
                <w:rFonts w:ascii="Times New Roman" w:hAnsi="Times New Roman" w:cs="Times New Roman"/>
                <w:b/>
                <w:color w:val="auto"/>
                <w:sz w:val="28"/>
                <w:szCs w:val="28"/>
              </w:rPr>
              <w:t>Рынок услуг дорожной деятельности (за исключением проектирования)</w:t>
            </w:r>
          </w:p>
          <w:p w:rsidR="008031F2" w:rsidRPr="006F0D98" w:rsidRDefault="008031F2" w:rsidP="000826AC">
            <w:pPr>
              <w:pStyle w:val="ConsPlusNormal0"/>
              <w:spacing w:line="228" w:lineRule="auto"/>
              <w:ind w:left="143"/>
              <w:rPr>
                <w:rFonts w:ascii="Times New Roman" w:hAnsi="Times New Roman" w:cs="Times New Roman"/>
                <w:b/>
                <w:color w:val="FF0000"/>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AB0372" w:rsidP="00503C02">
            <w:pPr>
              <w:pStyle w:val="1"/>
              <w:spacing w:line="228" w:lineRule="auto"/>
              <w:jc w:val="both"/>
              <w:rPr>
                <w:rFonts w:ascii="Times New Roman" w:hAnsi="Times New Roman"/>
                <w:sz w:val="28"/>
                <w:szCs w:val="28"/>
                <w:highlight w:val="yellow"/>
              </w:rPr>
            </w:pPr>
            <w:r w:rsidRPr="00190EF7">
              <w:rPr>
                <w:rFonts w:ascii="Times New Roman" w:hAnsi="Times New Roman"/>
                <w:sz w:val="28"/>
                <w:szCs w:val="28"/>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AB0372" w:rsidP="00A02BC9">
            <w:pPr>
              <w:pStyle w:val="ConsPlusNormal0"/>
              <w:spacing w:line="228" w:lineRule="auto"/>
              <w:jc w:val="center"/>
              <w:rPr>
                <w:rFonts w:ascii="Times New Roman" w:hAnsi="Times New Roman" w:cs="Times New Roman"/>
                <w:sz w:val="28"/>
                <w:szCs w:val="28"/>
                <w:highlight w:val="yellow"/>
              </w:rPr>
            </w:pPr>
            <w:r w:rsidRPr="00190EF7">
              <w:rPr>
                <w:rFonts w:ascii="Times New Roman" w:hAnsi="Times New Roman" w:cs="Times New Roman"/>
                <w:sz w:val="28"/>
                <w:szCs w:val="28"/>
              </w:rPr>
              <w:t>2019-2022</w:t>
            </w:r>
            <w:r w:rsidR="005E17DA" w:rsidRPr="00190EF7">
              <w:rPr>
                <w:rFonts w:ascii="Times New Roman" w:hAnsi="Times New Roman" w:cs="Times New Roman"/>
                <w:sz w:val="28"/>
                <w:szCs w:val="28"/>
              </w:rPr>
              <w:t xml:space="preserve"> </w:t>
            </w:r>
            <w:r w:rsidRPr="00190EF7">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EE3BA3" w:rsidP="00A02BC9">
            <w:pPr>
              <w:pStyle w:val="ConsPlusNormal0"/>
              <w:spacing w:line="228" w:lineRule="auto"/>
              <w:jc w:val="center"/>
              <w:rPr>
                <w:rFonts w:ascii="Times New Roman" w:hAnsi="Times New Roman" w:cs="Times New Roman"/>
                <w:sz w:val="28"/>
                <w:szCs w:val="28"/>
                <w:highlight w:val="yellow"/>
              </w:rPr>
            </w:pPr>
            <w:r w:rsidRPr="00190EF7">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190EF7" w:rsidRDefault="00AB0372" w:rsidP="00D81BD7">
            <w:pPr>
              <w:pStyle w:val="ConsPlusNormal0"/>
              <w:spacing w:line="228" w:lineRule="auto"/>
              <w:jc w:val="both"/>
              <w:rPr>
                <w:rFonts w:ascii="Times New Roman" w:hAnsi="Times New Roman" w:cs="Times New Roman"/>
                <w:sz w:val="28"/>
                <w:szCs w:val="28"/>
                <w:highlight w:val="yellow"/>
              </w:rPr>
            </w:pPr>
            <w:r w:rsidRPr="00190EF7">
              <w:rPr>
                <w:rFonts w:ascii="Times New Roman" w:hAnsi="Times New Roman" w:cs="Times New Roman"/>
                <w:spacing w:val="2"/>
                <w:sz w:val="28"/>
                <w:szCs w:val="28"/>
                <w:shd w:val="clear" w:color="auto" w:fill="FFFFFF"/>
              </w:rPr>
              <w:t>Своевременное поступление денежных средств подрядным организациям после подписания актов выполненных работ</w:t>
            </w:r>
          </w:p>
        </w:tc>
      </w:tr>
      <w:tr w:rsidR="0044017D" w:rsidRPr="006F0D98"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44017D" w:rsidRPr="007715EE" w:rsidRDefault="0044017D" w:rsidP="00416F00">
            <w:pPr>
              <w:pStyle w:val="ConsPlusNormal0"/>
              <w:spacing w:line="228" w:lineRule="auto"/>
              <w:jc w:val="center"/>
              <w:rPr>
                <w:rFonts w:ascii="Times New Roman" w:hAnsi="Times New Roman" w:cs="Times New Roman"/>
                <w:b/>
                <w:sz w:val="28"/>
                <w:szCs w:val="28"/>
                <w:highlight w:val="yellow"/>
              </w:rPr>
            </w:pPr>
          </w:p>
          <w:p w:rsidR="008031F2" w:rsidRPr="006F0D98" w:rsidRDefault="007440A3" w:rsidP="008031F2">
            <w:pPr>
              <w:pStyle w:val="ConsPlusNormal0"/>
              <w:spacing w:line="228" w:lineRule="auto"/>
              <w:jc w:val="center"/>
              <w:rPr>
                <w:rFonts w:ascii="Times New Roman" w:hAnsi="Times New Roman" w:cs="Times New Roman"/>
                <w:b/>
                <w:sz w:val="28"/>
                <w:szCs w:val="28"/>
              </w:rPr>
            </w:pPr>
            <w:r w:rsidRPr="006F0D98">
              <w:rPr>
                <w:rFonts w:ascii="Times New Roman" w:hAnsi="Times New Roman" w:cs="Times New Roman"/>
                <w:b/>
                <w:sz w:val="28"/>
                <w:szCs w:val="28"/>
              </w:rPr>
              <w:t>8</w:t>
            </w:r>
            <w:r w:rsidR="0044017D" w:rsidRPr="006F0D98">
              <w:rPr>
                <w:rFonts w:ascii="Times New Roman" w:hAnsi="Times New Roman" w:cs="Times New Roman"/>
                <w:b/>
                <w:sz w:val="28"/>
                <w:szCs w:val="28"/>
              </w:rPr>
              <w:t xml:space="preserve">. Рынок </w:t>
            </w:r>
            <w:r w:rsidR="008031F2" w:rsidRPr="006F0D98">
              <w:rPr>
                <w:rFonts w:ascii="Times New Roman" w:hAnsi="Times New Roman" w:cs="Times New Roman"/>
                <w:b/>
                <w:sz w:val="28"/>
                <w:szCs w:val="28"/>
              </w:rPr>
              <w:t>реализации сельскохозяйственной продукции</w:t>
            </w:r>
          </w:p>
          <w:p w:rsidR="0044017D" w:rsidRPr="006F0D98" w:rsidRDefault="0044017D" w:rsidP="006F0D98">
            <w:pPr>
              <w:pStyle w:val="ConsPlusNormal0"/>
              <w:spacing w:line="228" w:lineRule="auto"/>
              <w:jc w:val="center"/>
              <w:rPr>
                <w:rFonts w:ascii="Times New Roman" w:hAnsi="Times New Roman" w:cs="Times New Roman"/>
                <w:b/>
                <w:color w:val="FF0000"/>
                <w:sz w:val="28"/>
                <w:szCs w:val="28"/>
                <w:highlight w:val="yellow"/>
              </w:rPr>
            </w:pPr>
            <w:r w:rsidRPr="006F0D98">
              <w:rPr>
                <w:rFonts w:ascii="Times New Roman" w:hAnsi="Times New Roman" w:cs="Times New Roman"/>
                <w:b/>
                <w:sz w:val="28"/>
                <w:szCs w:val="28"/>
              </w:rPr>
              <w:t xml:space="preserve">                                                 Контрольные показатели: «</w:t>
            </w:r>
            <w:r w:rsidR="008031F2" w:rsidRPr="006F0D98">
              <w:rPr>
                <w:rFonts w:ascii="Times New Roman" w:hAnsi="Times New Roman" w:cs="Times New Roman"/>
                <w:b/>
                <w:sz w:val="28"/>
                <w:szCs w:val="28"/>
              </w:rPr>
              <w:t xml:space="preserve">Доля организаций частной формы собственности на рынке реализации сельскохозяйственной продукции, процентов» </w:t>
            </w:r>
            <w:r w:rsidR="008031F2" w:rsidRPr="006F0D98">
              <w:rPr>
                <w:rFonts w:ascii="Times New Roman" w:hAnsi="Times New Roman" w:cs="Times New Roman"/>
                <w:sz w:val="28"/>
                <w:szCs w:val="28"/>
              </w:rPr>
              <w:t>(План на 20</w:t>
            </w:r>
            <w:r w:rsidR="006F0D98" w:rsidRPr="006F0D98">
              <w:rPr>
                <w:rFonts w:ascii="Times New Roman" w:hAnsi="Times New Roman" w:cs="Times New Roman"/>
                <w:sz w:val="28"/>
                <w:szCs w:val="28"/>
              </w:rPr>
              <w:t>20</w:t>
            </w:r>
            <w:r w:rsidR="008031F2" w:rsidRPr="006F0D98">
              <w:rPr>
                <w:rFonts w:ascii="Times New Roman" w:hAnsi="Times New Roman" w:cs="Times New Roman"/>
                <w:sz w:val="28"/>
                <w:szCs w:val="28"/>
              </w:rPr>
              <w:t xml:space="preserve"> год </w:t>
            </w:r>
            <w:r w:rsidR="006F0D98" w:rsidRPr="006F0D98">
              <w:rPr>
                <w:rFonts w:ascii="Times New Roman" w:hAnsi="Times New Roman" w:cs="Times New Roman"/>
                <w:sz w:val="28"/>
                <w:szCs w:val="28"/>
              </w:rPr>
              <w:t>– 17,6</w:t>
            </w:r>
            <w:r w:rsidR="008031F2" w:rsidRPr="006F0D98">
              <w:rPr>
                <w:rFonts w:ascii="Times New Roman" w:hAnsi="Times New Roman" w:cs="Times New Roman"/>
                <w:sz w:val="28"/>
                <w:szCs w:val="28"/>
              </w:rPr>
              <w:t>%,</w:t>
            </w:r>
            <w:r w:rsidR="008031F2" w:rsidRPr="006F0D98">
              <w:rPr>
                <w:rFonts w:ascii="Times New Roman" w:hAnsi="Times New Roman" w:cs="Times New Roman"/>
                <w:color w:val="FF0000"/>
                <w:sz w:val="28"/>
                <w:szCs w:val="28"/>
              </w:rPr>
              <w:t xml:space="preserve"> </w:t>
            </w:r>
            <w:r w:rsidR="008031F2" w:rsidRPr="006F0D98">
              <w:rPr>
                <w:rFonts w:ascii="Times New Roman" w:hAnsi="Times New Roman" w:cs="Times New Roman"/>
                <w:sz w:val="28"/>
                <w:szCs w:val="28"/>
              </w:rPr>
              <w:t xml:space="preserve">факт – </w:t>
            </w:r>
            <w:r w:rsidR="006F0D98" w:rsidRPr="006F0D98">
              <w:rPr>
                <w:rFonts w:ascii="Times New Roman" w:hAnsi="Times New Roman" w:cs="Times New Roman"/>
                <w:sz w:val="28"/>
                <w:szCs w:val="28"/>
              </w:rPr>
              <w:t>78</w:t>
            </w:r>
            <w:r w:rsidR="003631E2">
              <w:rPr>
                <w:rFonts w:ascii="Times New Roman" w:hAnsi="Times New Roman" w:cs="Times New Roman"/>
                <w:sz w:val="28"/>
                <w:szCs w:val="28"/>
              </w:rPr>
              <w:t>,1</w:t>
            </w:r>
            <w:r w:rsidR="008031F2" w:rsidRPr="006F0D98">
              <w:rPr>
                <w:rFonts w:ascii="Times New Roman" w:hAnsi="Times New Roman" w:cs="Times New Roman"/>
                <w:sz w:val="28"/>
                <w:szCs w:val="28"/>
              </w:rPr>
              <w:t>%)</w:t>
            </w:r>
            <w:r w:rsidR="008031F2" w:rsidRPr="006F0D98">
              <w:rPr>
                <w:rFonts w:ascii="Times New Roman" w:hAnsi="Times New Roman" w:cs="Times New Roman"/>
                <w:b/>
                <w:color w:val="FF0000"/>
                <w:sz w:val="28"/>
                <w:szCs w:val="28"/>
              </w:rPr>
              <w:t xml:space="preserve"> </w:t>
            </w:r>
          </w:p>
        </w:tc>
      </w:tr>
      <w:tr w:rsidR="0044017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44017D" w:rsidRPr="006F0D98" w:rsidRDefault="0044017D" w:rsidP="00503C02">
            <w:pPr>
              <w:pStyle w:val="ConsPlusNormal0"/>
              <w:spacing w:line="228" w:lineRule="auto"/>
              <w:jc w:val="center"/>
              <w:rPr>
                <w:rFonts w:ascii="Times New Roman" w:hAnsi="Times New Roman" w:cs="Times New Roman"/>
                <w:sz w:val="28"/>
                <w:szCs w:val="28"/>
              </w:rPr>
            </w:pPr>
            <w:r w:rsidRPr="006F0D98">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44017D" w:rsidRPr="006F0D98" w:rsidRDefault="00C83FEC" w:rsidP="008C6E5A">
            <w:pPr>
              <w:pStyle w:val="ConsPlusNormal0"/>
              <w:spacing w:line="228" w:lineRule="auto"/>
              <w:ind w:left="143"/>
              <w:jc w:val="both"/>
              <w:rPr>
                <w:rFonts w:ascii="Times New Roman" w:hAnsi="Times New Roman" w:cs="Times New Roman"/>
                <w:b/>
                <w:sz w:val="28"/>
                <w:szCs w:val="28"/>
                <w:highlight w:val="yellow"/>
              </w:rPr>
            </w:pPr>
            <w:r w:rsidRPr="006F0D98">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6F0D98" w:rsidRDefault="008031F2" w:rsidP="00503C02">
            <w:pPr>
              <w:pStyle w:val="1"/>
              <w:spacing w:line="228" w:lineRule="auto"/>
              <w:jc w:val="both"/>
              <w:rPr>
                <w:rFonts w:ascii="Times New Roman" w:hAnsi="Times New Roman"/>
                <w:sz w:val="28"/>
                <w:szCs w:val="28"/>
                <w:highlight w:val="yellow"/>
              </w:rPr>
            </w:pPr>
            <w:r w:rsidRPr="006F0D98">
              <w:rPr>
                <w:rFonts w:ascii="Times New Roman" w:hAnsi="Times New Roman"/>
                <w:sz w:val="28"/>
                <w:szCs w:val="28"/>
              </w:rPr>
              <w:t>Доля организаций частной формы собственности на рынке реализации сельскохозяйственной продукции, процентов</w:t>
            </w:r>
            <w:r w:rsidR="00AB0372" w:rsidRPr="006F0D98">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6F0D98" w:rsidRDefault="00FD617B" w:rsidP="00C24D46">
            <w:pPr>
              <w:pStyle w:val="ConsPlusNormal0"/>
              <w:spacing w:line="228" w:lineRule="auto"/>
              <w:jc w:val="center"/>
              <w:rPr>
                <w:rFonts w:ascii="Times New Roman" w:hAnsi="Times New Roman" w:cs="Times New Roman"/>
                <w:sz w:val="28"/>
                <w:szCs w:val="28"/>
                <w:highlight w:val="yellow"/>
              </w:rPr>
            </w:pPr>
            <w:r w:rsidRPr="006F0D98">
              <w:rPr>
                <w:rFonts w:ascii="Times New Roman" w:hAnsi="Times New Roman" w:cs="Times New Roman"/>
                <w:sz w:val="28"/>
                <w:szCs w:val="28"/>
              </w:rPr>
              <w:t>2019-2022</w:t>
            </w:r>
            <w:r w:rsidR="00C24D46">
              <w:rPr>
                <w:rFonts w:ascii="Times New Roman" w:hAnsi="Times New Roman" w:cs="Times New Roman"/>
                <w:sz w:val="28"/>
                <w:szCs w:val="28"/>
              </w:rPr>
              <w:t xml:space="preserve"> </w:t>
            </w:r>
            <w:r w:rsidRPr="006F0D98">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6F0D98" w:rsidRDefault="008031F2" w:rsidP="00A02BC9">
            <w:pPr>
              <w:pStyle w:val="ConsPlusNormal0"/>
              <w:spacing w:line="228" w:lineRule="auto"/>
              <w:jc w:val="center"/>
              <w:rPr>
                <w:rFonts w:ascii="Times New Roman" w:hAnsi="Times New Roman" w:cs="Times New Roman"/>
                <w:sz w:val="28"/>
                <w:szCs w:val="28"/>
              </w:rPr>
            </w:pPr>
            <w:r w:rsidRPr="006F0D98">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6F0D98" w:rsidRDefault="00C83FEC" w:rsidP="006F0D98">
            <w:pPr>
              <w:pStyle w:val="ConsPlusNormal0"/>
              <w:spacing w:line="228" w:lineRule="auto"/>
              <w:jc w:val="both"/>
              <w:rPr>
                <w:rFonts w:ascii="Times New Roman" w:hAnsi="Times New Roman" w:cs="Times New Roman"/>
                <w:sz w:val="28"/>
                <w:szCs w:val="28"/>
                <w:highlight w:val="yellow"/>
              </w:rPr>
            </w:pPr>
            <w:r w:rsidRPr="006F0D98">
              <w:rPr>
                <w:rFonts w:ascii="Times New Roman" w:hAnsi="Times New Roman" w:cs="Times New Roman"/>
                <w:sz w:val="28"/>
                <w:szCs w:val="28"/>
              </w:rPr>
              <w:t>Всего 32 сельхозтоваропроизводителя</w:t>
            </w:r>
            <w:r w:rsidR="006F0D98">
              <w:rPr>
                <w:rFonts w:ascii="Times New Roman" w:hAnsi="Times New Roman" w:cs="Times New Roman"/>
                <w:sz w:val="28"/>
                <w:szCs w:val="28"/>
              </w:rPr>
              <w:t>,</w:t>
            </w:r>
            <w:r w:rsidRPr="006F0D98">
              <w:rPr>
                <w:rFonts w:ascii="Times New Roman" w:hAnsi="Times New Roman" w:cs="Times New Roman"/>
                <w:sz w:val="28"/>
                <w:szCs w:val="28"/>
              </w:rPr>
              <w:t xml:space="preserve">  из них частная доля в </w:t>
            </w:r>
            <w:r w:rsidR="006F0D98" w:rsidRPr="006F0D98">
              <w:rPr>
                <w:rFonts w:ascii="Times New Roman" w:hAnsi="Times New Roman" w:cs="Times New Roman"/>
                <w:sz w:val="28"/>
                <w:szCs w:val="28"/>
              </w:rPr>
              <w:t>25</w:t>
            </w:r>
            <w:r w:rsidRPr="006F0D98">
              <w:rPr>
                <w:rFonts w:ascii="Times New Roman" w:hAnsi="Times New Roman" w:cs="Times New Roman"/>
                <w:sz w:val="28"/>
                <w:szCs w:val="28"/>
              </w:rPr>
              <w:t xml:space="preserve"> сельскохозяйственных организациях.</w:t>
            </w:r>
          </w:p>
        </w:tc>
      </w:tr>
      <w:tr w:rsidR="008031F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8031F2" w:rsidRPr="00C24D46" w:rsidRDefault="008031F2" w:rsidP="00503C02">
            <w:pPr>
              <w:pStyle w:val="ConsPlusNormal0"/>
              <w:spacing w:line="228" w:lineRule="auto"/>
              <w:jc w:val="center"/>
              <w:rPr>
                <w:rFonts w:ascii="Times New Roman" w:hAnsi="Times New Roman" w:cs="Times New Roman"/>
                <w:sz w:val="28"/>
                <w:szCs w:val="28"/>
              </w:rPr>
            </w:pPr>
            <w:r w:rsidRPr="00C24D46">
              <w:rPr>
                <w:rFonts w:ascii="Times New Roman" w:hAnsi="Times New Roman" w:cs="Times New Roman"/>
                <w:sz w:val="28"/>
                <w:szCs w:val="28"/>
              </w:rPr>
              <w:t>2</w:t>
            </w:r>
          </w:p>
        </w:tc>
        <w:tc>
          <w:tcPr>
            <w:tcW w:w="529" w:type="pct"/>
            <w:tcBorders>
              <w:top w:val="single" w:sz="4" w:space="0" w:color="auto"/>
              <w:left w:val="single" w:sz="4" w:space="0" w:color="auto"/>
              <w:bottom w:val="single" w:sz="4" w:space="0" w:color="auto"/>
              <w:right w:val="single" w:sz="4" w:space="0" w:color="auto"/>
            </w:tcBorders>
          </w:tcPr>
          <w:p w:rsidR="008031F2" w:rsidRPr="00C24D46" w:rsidRDefault="00B81A04" w:rsidP="008C6E5A">
            <w:pPr>
              <w:pStyle w:val="ConsPlusNormal0"/>
              <w:spacing w:line="228" w:lineRule="auto"/>
              <w:ind w:left="143"/>
              <w:jc w:val="both"/>
              <w:rPr>
                <w:rFonts w:ascii="Times New Roman" w:hAnsi="Times New Roman" w:cs="Times New Roman"/>
                <w:b/>
                <w:sz w:val="28"/>
                <w:szCs w:val="28"/>
                <w:highlight w:val="yellow"/>
              </w:rPr>
            </w:pPr>
            <w:r w:rsidRPr="00C24D46">
              <w:rPr>
                <w:rFonts w:ascii="Times New Roman" w:hAnsi="Times New Roman" w:cs="Times New Roman"/>
                <w:b/>
                <w:sz w:val="28"/>
                <w:szCs w:val="28"/>
              </w:rPr>
              <w:t xml:space="preserve">Рынок реализации </w:t>
            </w:r>
            <w:r w:rsidRPr="00C24D46">
              <w:rPr>
                <w:rFonts w:ascii="Times New Roman" w:hAnsi="Times New Roman" w:cs="Times New Roman"/>
                <w:b/>
                <w:sz w:val="28"/>
                <w:szCs w:val="28"/>
              </w:rPr>
              <w:lastRenderedPageBreak/>
              <w:t>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8031F2" w:rsidP="00503C02">
            <w:pPr>
              <w:pStyle w:val="1"/>
              <w:spacing w:line="228" w:lineRule="auto"/>
              <w:jc w:val="both"/>
              <w:rPr>
                <w:rFonts w:ascii="Times New Roman" w:hAnsi="Times New Roman"/>
                <w:sz w:val="28"/>
                <w:szCs w:val="28"/>
                <w:highlight w:val="yellow"/>
              </w:rPr>
            </w:pPr>
            <w:r w:rsidRPr="00C24D46">
              <w:rPr>
                <w:rFonts w:ascii="Times New Roman" w:hAnsi="Times New Roman"/>
                <w:sz w:val="28"/>
                <w:szCs w:val="28"/>
              </w:rPr>
              <w:lastRenderedPageBreak/>
              <w:t xml:space="preserve">Размещение в открытом доступе информации, содержащей, в том </w:t>
            </w:r>
            <w:r w:rsidRPr="00C24D46">
              <w:rPr>
                <w:rFonts w:ascii="Times New Roman" w:hAnsi="Times New Roman"/>
                <w:sz w:val="28"/>
                <w:szCs w:val="28"/>
              </w:rPr>
              <w:lastRenderedPageBreak/>
              <w:t>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r w:rsidR="00AB0372" w:rsidRPr="00C24D46">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FD617B" w:rsidP="00C24D46">
            <w:pPr>
              <w:pStyle w:val="ConsPlusNormal0"/>
              <w:spacing w:line="228" w:lineRule="auto"/>
              <w:jc w:val="center"/>
              <w:rPr>
                <w:rFonts w:ascii="Times New Roman" w:hAnsi="Times New Roman" w:cs="Times New Roman"/>
                <w:sz w:val="28"/>
                <w:szCs w:val="28"/>
                <w:highlight w:val="yellow"/>
              </w:rPr>
            </w:pPr>
            <w:r w:rsidRPr="00C24D46">
              <w:rPr>
                <w:rFonts w:ascii="Times New Roman" w:hAnsi="Times New Roman" w:cs="Times New Roman"/>
                <w:sz w:val="28"/>
                <w:szCs w:val="28"/>
              </w:rPr>
              <w:lastRenderedPageBreak/>
              <w:t>2019-2022</w:t>
            </w:r>
            <w:r w:rsidR="00C24D46">
              <w:rPr>
                <w:rFonts w:ascii="Times New Roman" w:hAnsi="Times New Roman" w:cs="Times New Roman"/>
                <w:sz w:val="28"/>
                <w:szCs w:val="28"/>
              </w:rPr>
              <w:t xml:space="preserve"> </w:t>
            </w:r>
            <w:r w:rsidRPr="00C24D46">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8031F2" w:rsidP="00BE586E">
            <w:pPr>
              <w:pStyle w:val="ConsPlusNormal0"/>
              <w:spacing w:line="228" w:lineRule="auto"/>
              <w:jc w:val="center"/>
              <w:rPr>
                <w:rFonts w:ascii="Times New Roman" w:hAnsi="Times New Roman" w:cs="Times New Roman"/>
                <w:sz w:val="28"/>
                <w:szCs w:val="28"/>
              </w:rPr>
            </w:pPr>
            <w:r w:rsidRPr="00C24D46">
              <w:rPr>
                <w:rFonts w:ascii="Times New Roman" w:hAnsi="Times New Roman" w:cs="Times New Roman"/>
                <w:sz w:val="28"/>
                <w:szCs w:val="28"/>
              </w:rPr>
              <w:t xml:space="preserve">Агропромышленный </w:t>
            </w:r>
            <w:r w:rsidRPr="00C24D46">
              <w:rPr>
                <w:rFonts w:ascii="Times New Roman" w:hAnsi="Times New Roman" w:cs="Times New Roman"/>
                <w:sz w:val="28"/>
                <w:szCs w:val="28"/>
              </w:rPr>
              <w:lastRenderedPageBreak/>
              <w:t xml:space="preserve">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C83FEC" w:rsidP="00C24D46">
            <w:pPr>
              <w:pStyle w:val="ConsPlusNormal0"/>
              <w:spacing w:line="256" w:lineRule="auto"/>
              <w:jc w:val="both"/>
              <w:rPr>
                <w:rFonts w:ascii="Times New Roman" w:hAnsi="Times New Roman" w:cs="Times New Roman"/>
                <w:sz w:val="28"/>
                <w:szCs w:val="28"/>
              </w:rPr>
            </w:pPr>
            <w:r w:rsidRPr="00C24D46">
              <w:rPr>
                <w:rFonts w:ascii="Times New Roman" w:hAnsi="Times New Roman" w:cs="Times New Roman"/>
                <w:sz w:val="28"/>
                <w:szCs w:val="28"/>
              </w:rPr>
              <w:lastRenderedPageBreak/>
              <w:t>Создан электронный информационный ресурс в сети «Интернет» по организационно-</w:t>
            </w:r>
            <w:r w:rsidRPr="00C24D46">
              <w:rPr>
                <w:rFonts w:ascii="Times New Roman" w:hAnsi="Times New Roman" w:cs="Times New Roman"/>
                <w:sz w:val="28"/>
                <w:szCs w:val="28"/>
              </w:rPr>
              <w:lastRenderedPageBreak/>
              <w:t>методической</w:t>
            </w:r>
            <w:r w:rsidR="00C24D46" w:rsidRPr="00C24D46">
              <w:rPr>
                <w:rFonts w:ascii="Times New Roman" w:hAnsi="Times New Roman" w:cs="Times New Roman"/>
                <w:sz w:val="28"/>
                <w:szCs w:val="28"/>
              </w:rPr>
              <w:t xml:space="preserve"> </w:t>
            </w:r>
            <w:r w:rsidRPr="00C24D46">
              <w:rPr>
                <w:rFonts w:ascii="Times New Roman" w:hAnsi="Times New Roman" w:cs="Times New Roman"/>
                <w:sz w:val="28"/>
                <w:szCs w:val="28"/>
              </w:rPr>
              <w:t>поддержке предпринимателей. 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8031F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8031F2" w:rsidRPr="00C24D46" w:rsidRDefault="008031F2" w:rsidP="00BE586E">
            <w:pPr>
              <w:pStyle w:val="ConsPlusNormal0"/>
              <w:spacing w:line="228" w:lineRule="auto"/>
              <w:jc w:val="center"/>
              <w:rPr>
                <w:rFonts w:ascii="Times New Roman" w:hAnsi="Times New Roman" w:cs="Times New Roman"/>
                <w:sz w:val="28"/>
                <w:szCs w:val="28"/>
              </w:rPr>
            </w:pPr>
            <w:r w:rsidRPr="00C24D46">
              <w:rPr>
                <w:rFonts w:ascii="Times New Roman" w:hAnsi="Times New Roman" w:cs="Times New Roman"/>
                <w:sz w:val="28"/>
                <w:szCs w:val="28"/>
              </w:rPr>
              <w:lastRenderedPageBreak/>
              <w:t>3</w:t>
            </w:r>
          </w:p>
        </w:tc>
        <w:tc>
          <w:tcPr>
            <w:tcW w:w="529" w:type="pct"/>
            <w:tcBorders>
              <w:top w:val="single" w:sz="4" w:space="0" w:color="auto"/>
              <w:left w:val="single" w:sz="4" w:space="0" w:color="auto"/>
              <w:bottom w:val="single" w:sz="4" w:space="0" w:color="auto"/>
              <w:right w:val="single" w:sz="4" w:space="0" w:color="auto"/>
            </w:tcBorders>
          </w:tcPr>
          <w:p w:rsidR="008031F2" w:rsidRPr="00C24D46" w:rsidRDefault="00B81A04" w:rsidP="00BE586E">
            <w:pPr>
              <w:pStyle w:val="ConsPlusNormal0"/>
              <w:spacing w:line="228" w:lineRule="auto"/>
              <w:ind w:left="143"/>
              <w:jc w:val="both"/>
              <w:rPr>
                <w:rFonts w:ascii="Times New Roman" w:hAnsi="Times New Roman" w:cs="Times New Roman"/>
                <w:b/>
                <w:sz w:val="28"/>
                <w:szCs w:val="28"/>
                <w:highlight w:val="yellow"/>
              </w:rPr>
            </w:pPr>
            <w:r w:rsidRPr="00C24D46">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8031F2" w:rsidP="00BE586E">
            <w:pPr>
              <w:pStyle w:val="1"/>
              <w:spacing w:line="228" w:lineRule="auto"/>
              <w:jc w:val="both"/>
              <w:rPr>
                <w:rFonts w:ascii="Times New Roman" w:hAnsi="Times New Roman"/>
                <w:sz w:val="28"/>
                <w:szCs w:val="28"/>
                <w:highlight w:val="yellow"/>
              </w:rPr>
            </w:pPr>
            <w:r w:rsidRPr="00C24D46">
              <w:rPr>
                <w:rFonts w:ascii="Times New Roman" w:hAnsi="Times New Roman"/>
                <w:sz w:val="28"/>
                <w:szCs w:val="28"/>
              </w:rPr>
              <w:t>Оказание консультационной помощи предприятиям малых форм хозяйствования по вопросам предоставления субсидий</w:t>
            </w:r>
            <w:r w:rsidR="00AB0372" w:rsidRPr="00C24D46">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FD617B" w:rsidP="00BE586E">
            <w:pPr>
              <w:pStyle w:val="ConsPlusNormal0"/>
              <w:spacing w:line="228" w:lineRule="auto"/>
              <w:jc w:val="center"/>
              <w:rPr>
                <w:rFonts w:ascii="Times New Roman" w:hAnsi="Times New Roman" w:cs="Times New Roman"/>
                <w:sz w:val="28"/>
                <w:szCs w:val="28"/>
                <w:highlight w:val="yellow"/>
              </w:rPr>
            </w:pPr>
            <w:r w:rsidRPr="00C24D46">
              <w:rPr>
                <w:rFonts w:ascii="Times New Roman" w:hAnsi="Times New Roman" w:cs="Times New Roman"/>
                <w:sz w:val="28"/>
                <w:szCs w:val="28"/>
              </w:rPr>
              <w:t>2019-2022</w:t>
            </w:r>
            <w:r w:rsidR="00C24D46" w:rsidRPr="00C24D46">
              <w:rPr>
                <w:rFonts w:ascii="Times New Roman" w:hAnsi="Times New Roman" w:cs="Times New Roman"/>
                <w:sz w:val="28"/>
                <w:szCs w:val="28"/>
              </w:rPr>
              <w:t xml:space="preserve"> </w:t>
            </w:r>
            <w:r w:rsidRPr="00C24D46">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8031F2" w:rsidP="00BE586E">
            <w:pPr>
              <w:pStyle w:val="ConsPlusNormal0"/>
              <w:spacing w:line="228" w:lineRule="auto"/>
              <w:jc w:val="center"/>
              <w:rPr>
                <w:rFonts w:ascii="Times New Roman" w:hAnsi="Times New Roman" w:cs="Times New Roman"/>
                <w:sz w:val="28"/>
                <w:szCs w:val="28"/>
              </w:rPr>
            </w:pPr>
            <w:r w:rsidRPr="00C24D46">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C24D46" w:rsidRDefault="00C83FEC" w:rsidP="00C83FEC">
            <w:pPr>
              <w:pStyle w:val="ConsPlusNormal0"/>
              <w:spacing w:line="256" w:lineRule="auto"/>
              <w:jc w:val="both"/>
              <w:rPr>
                <w:rFonts w:ascii="Times New Roman" w:hAnsi="Times New Roman" w:cs="Times New Roman"/>
                <w:sz w:val="28"/>
                <w:szCs w:val="28"/>
              </w:rPr>
            </w:pPr>
            <w:r w:rsidRPr="00C24D46">
              <w:rPr>
                <w:rFonts w:ascii="Times New Roman" w:hAnsi="Times New Roman" w:cs="Times New Roman"/>
                <w:sz w:val="28"/>
                <w:szCs w:val="28"/>
              </w:rPr>
              <w:t>Повышена информационная</w:t>
            </w:r>
          </w:p>
          <w:p w:rsidR="00C83FEC" w:rsidRPr="00C24D46" w:rsidRDefault="00C83FEC" w:rsidP="00C83FEC">
            <w:pPr>
              <w:pStyle w:val="ConsPlusNormal0"/>
              <w:spacing w:line="256" w:lineRule="auto"/>
              <w:jc w:val="both"/>
              <w:rPr>
                <w:rFonts w:ascii="Times New Roman" w:hAnsi="Times New Roman" w:cs="Times New Roman"/>
                <w:sz w:val="28"/>
                <w:szCs w:val="28"/>
              </w:rPr>
            </w:pPr>
            <w:r w:rsidRPr="00C24D46">
              <w:rPr>
                <w:rFonts w:ascii="Times New Roman" w:hAnsi="Times New Roman" w:cs="Times New Roman"/>
                <w:sz w:val="28"/>
                <w:szCs w:val="28"/>
              </w:rPr>
              <w:t>грамотность предпринимателей,</w:t>
            </w:r>
          </w:p>
          <w:p w:rsidR="00C83FEC" w:rsidRPr="00C24D46" w:rsidRDefault="00C83FEC" w:rsidP="00C83FEC">
            <w:pPr>
              <w:pStyle w:val="ConsPlusNormal0"/>
              <w:spacing w:line="256" w:lineRule="auto"/>
              <w:jc w:val="both"/>
              <w:rPr>
                <w:rFonts w:ascii="Times New Roman" w:hAnsi="Times New Roman" w:cs="Times New Roman"/>
                <w:sz w:val="28"/>
                <w:szCs w:val="28"/>
              </w:rPr>
            </w:pPr>
            <w:r w:rsidRPr="00C24D46">
              <w:rPr>
                <w:rFonts w:ascii="Times New Roman" w:hAnsi="Times New Roman" w:cs="Times New Roman"/>
                <w:sz w:val="28"/>
                <w:szCs w:val="28"/>
              </w:rPr>
              <w:t>осуществляющих хозяйственную</w:t>
            </w:r>
          </w:p>
          <w:p w:rsidR="008031F2" w:rsidRPr="00C24D46" w:rsidRDefault="00C83FEC" w:rsidP="00C24D46">
            <w:pPr>
              <w:pStyle w:val="ConsPlusNormal0"/>
              <w:spacing w:line="256" w:lineRule="auto"/>
              <w:jc w:val="both"/>
              <w:rPr>
                <w:rFonts w:ascii="Times New Roman" w:hAnsi="Times New Roman" w:cs="Times New Roman"/>
                <w:sz w:val="28"/>
                <w:szCs w:val="28"/>
              </w:rPr>
            </w:pPr>
            <w:r w:rsidRPr="00C24D46">
              <w:rPr>
                <w:rFonts w:ascii="Times New Roman" w:hAnsi="Times New Roman" w:cs="Times New Roman"/>
                <w:sz w:val="28"/>
                <w:szCs w:val="28"/>
              </w:rPr>
              <w:t>деятельность на рынке сельскохозяйственной продукции. Оказывается консультационная помощь по предоставлению субсидий.</w:t>
            </w:r>
          </w:p>
        </w:tc>
      </w:tr>
      <w:tr w:rsidR="008031F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8031F2" w:rsidRPr="00C24D46" w:rsidRDefault="008031F2" w:rsidP="00503C02">
            <w:pPr>
              <w:pStyle w:val="ConsPlusNormal0"/>
              <w:spacing w:line="228" w:lineRule="auto"/>
              <w:jc w:val="center"/>
              <w:rPr>
                <w:rFonts w:ascii="Times New Roman" w:hAnsi="Times New Roman" w:cs="Times New Roman"/>
                <w:sz w:val="28"/>
                <w:szCs w:val="28"/>
              </w:rPr>
            </w:pPr>
            <w:r w:rsidRPr="00C24D46">
              <w:rPr>
                <w:rFonts w:ascii="Times New Roman" w:hAnsi="Times New Roman" w:cs="Times New Roman"/>
                <w:sz w:val="28"/>
                <w:szCs w:val="28"/>
              </w:rPr>
              <w:t>4</w:t>
            </w:r>
          </w:p>
        </w:tc>
        <w:tc>
          <w:tcPr>
            <w:tcW w:w="529" w:type="pct"/>
            <w:tcBorders>
              <w:top w:val="single" w:sz="4" w:space="0" w:color="auto"/>
              <w:left w:val="single" w:sz="4" w:space="0" w:color="auto"/>
              <w:bottom w:val="single" w:sz="4" w:space="0" w:color="auto"/>
              <w:right w:val="single" w:sz="4" w:space="0" w:color="auto"/>
            </w:tcBorders>
          </w:tcPr>
          <w:p w:rsidR="008031F2" w:rsidRPr="00C24D46" w:rsidRDefault="00B81A04" w:rsidP="008C6E5A">
            <w:pPr>
              <w:pStyle w:val="ConsPlusNormal0"/>
              <w:spacing w:line="228" w:lineRule="auto"/>
              <w:ind w:left="143"/>
              <w:jc w:val="both"/>
              <w:rPr>
                <w:rFonts w:ascii="Times New Roman" w:hAnsi="Times New Roman" w:cs="Times New Roman"/>
                <w:b/>
                <w:sz w:val="28"/>
                <w:szCs w:val="28"/>
                <w:highlight w:val="yellow"/>
              </w:rPr>
            </w:pPr>
            <w:r w:rsidRPr="00C24D46">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6F0D98" w:rsidRDefault="00C83FEC" w:rsidP="00503C02">
            <w:pPr>
              <w:pStyle w:val="1"/>
              <w:spacing w:line="228" w:lineRule="auto"/>
              <w:jc w:val="both"/>
              <w:rPr>
                <w:rFonts w:ascii="Times New Roman" w:hAnsi="Times New Roman"/>
                <w:color w:val="FF0000"/>
                <w:sz w:val="28"/>
                <w:szCs w:val="28"/>
                <w:highlight w:val="yellow"/>
              </w:rPr>
            </w:pPr>
            <w:r w:rsidRPr="00C24D46">
              <w:rPr>
                <w:rFonts w:ascii="Times New Roman" w:hAnsi="Times New Roman"/>
                <w:sz w:val="28"/>
                <w:szCs w:val="28"/>
              </w:rPr>
              <w:t>Оказание информационной и методологической помощи предпринимателям, реализующим проекты в сфере сельскохозяйственной кооперации</w:t>
            </w:r>
            <w:r w:rsidR="00AB0372" w:rsidRPr="00C24D46">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C83FEC" w:rsidP="00BE586E">
            <w:pPr>
              <w:pStyle w:val="ConsPlusNormal0"/>
              <w:spacing w:line="228" w:lineRule="auto"/>
              <w:jc w:val="center"/>
              <w:rPr>
                <w:rFonts w:ascii="Times New Roman" w:hAnsi="Times New Roman" w:cs="Times New Roman"/>
                <w:sz w:val="28"/>
                <w:szCs w:val="28"/>
                <w:highlight w:val="yellow"/>
              </w:rPr>
            </w:pPr>
            <w:r w:rsidRPr="00C24D46">
              <w:rPr>
                <w:rFonts w:ascii="Times New Roman" w:hAnsi="Times New Roman" w:cs="Times New Roman"/>
                <w:sz w:val="28"/>
                <w:szCs w:val="28"/>
              </w:rPr>
              <w:t>2019-2022</w:t>
            </w:r>
            <w:r w:rsidR="00C24D46" w:rsidRPr="00C24D46">
              <w:rPr>
                <w:rFonts w:ascii="Times New Roman" w:hAnsi="Times New Roman" w:cs="Times New Roman"/>
                <w:sz w:val="28"/>
                <w:szCs w:val="28"/>
              </w:rPr>
              <w:t xml:space="preserve"> </w:t>
            </w:r>
            <w:r w:rsidRPr="00C24D46">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C24D46" w:rsidRDefault="00C83FEC" w:rsidP="00BE586E">
            <w:pPr>
              <w:pStyle w:val="ConsPlusNormal0"/>
              <w:spacing w:line="228" w:lineRule="auto"/>
              <w:jc w:val="center"/>
              <w:rPr>
                <w:rFonts w:ascii="Times New Roman" w:hAnsi="Times New Roman" w:cs="Times New Roman"/>
                <w:sz w:val="28"/>
                <w:szCs w:val="28"/>
                <w:highlight w:val="yellow"/>
              </w:rPr>
            </w:pPr>
            <w:r w:rsidRPr="00C24D46">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FC00F5" w:rsidRDefault="00C83FEC" w:rsidP="00FC00F5">
            <w:pPr>
              <w:pStyle w:val="ConsPlusNormal0"/>
              <w:spacing w:line="256" w:lineRule="auto"/>
              <w:jc w:val="both"/>
              <w:rPr>
                <w:rFonts w:ascii="Times New Roman" w:hAnsi="Times New Roman" w:cs="Times New Roman"/>
                <w:sz w:val="28"/>
                <w:szCs w:val="28"/>
              </w:rPr>
            </w:pPr>
            <w:r w:rsidRPr="008F6FFA">
              <w:rPr>
                <w:rFonts w:ascii="Times New Roman" w:hAnsi="Times New Roman" w:cs="Times New Roman"/>
                <w:sz w:val="28"/>
                <w:szCs w:val="28"/>
              </w:rPr>
              <w:t>Повышена информационная</w:t>
            </w:r>
            <w:r w:rsidR="008F6FFA">
              <w:rPr>
                <w:rFonts w:ascii="Times New Roman" w:hAnsi="Times New Roman" w:cs="Times New Roman"/>
                <w:sz w:val="28"/>
                <w:szCs w:val="28"/>
              </w:rPr>
              <w:t xml:space="preserve"> </w:t>
            </w:r>
            <w:r w:rsidRPr="008F6FFA">
              <w:rPr>
                <w:rFonts w:ascii="Times New Roman" w:hAnsi="Times New Roman" w:cs="Times New Roman"/>
                <w:sz w:val="28"/>
                <w:szCs w:val="28"/>
              </w:rPr>
              <w:t>грамотность предпринимателей,</w:t>
            </w:r>
            <w:r w:rsidR="008F6FFA">
              <w:rPr>
                <w:rFonts w:ascii="Times New Roman" w:hAnsi="Times New Roman" w:cs="Times New Roman"/>
                <w:sz w:val="28"/>
                <w:szCs w:val="28"/>
              </w:rPr>
              <w:t xml:space="preserve"> </w:t>
            </w:r>
            <w:r w:rsidRPr="008F6FFA">
              <w:rPr>
                <w:rFonts w:ascii="Times New Roman" w:hAnsi="Times New Roman" w:cs="Times New Roman"/>
                <w:sz w:val="28"/>
                <w:szCs w:val="28"/>
              </w:rPr>
              <w:t>осуществляющих хозяйственную</w:t>
            </w:r>
            <w:r w:rsidR="008F6FFA">
              <w:rPr>
                <w:rFonts w:ascii="Times New Roman" w:hAnsi="Times New Roman" w:cs="Times New Roman"/>
                <w:sz w:val="28"/>
                <w:szCs w:val="28"/>
              </w:rPr>
              <w:t xml:space="preserve"> </w:t>
            </w:r>
            <w:r w:rsidRPr="008F6FFA">
              <w:rPr>
                <w:rFonts w:ascii="Times New Roman" w:hAnsi="Times New Roman" w:cs="Times New Roman"/>
                <w:sz w:val="28"/>
                <w:szCs w:val="28"/>
              </w:rPr>
              <w:t>деятельность на рынке сельскохозяйственной продукции.</w:t>
            </w:r>
          </w:p>
        </w:tc>
      </w:tr>
      <w:tr w:rsidR="00C83FEC"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C83FEC" w:rsidRPr="008F6FFA" w:rsidRDefault="00C83FEC" w:rsidP="00503C02">
            <w:pPr>
              <w:pStyle w:val="ConsPlusNormal0"/>
              <w:spacing w:line="228" w:lineRule="auto"/>
              <w:jc w:val="center"/>
              <w:rPr>
                <w:rFonts w:ascii="Times New Roman" w:hAnsi="Times New Roman" w:cs="Times New Roman"/>
                <w:sz w:val="28"/>
                <w:szCs w:val="28"/>
              </w:rPr>
            </w:pPr>
            <w:r w:rsidRPr="008F6FFA">
              <w:rPr>
                <w:rFonts w:ascii="Times New Roman" w:hAnsi="Times New Roman" w:cs="Times New Roman"/>
                <w:sz w:val="28"/>
                <w:szCs w:val="28"/>
              </w:rPr>
              <w:t>5</w:t>
            </w:r>
          </w:p>
        </w:tc>
        <w:tc>
          <w:tcPr>
            <w:tcW w:w="529" w:type="pct"/>
            <w:tcBorders>
              <w:top w:val="single" w:sz="4" w:space="0" w:color="auto"/>
              <w:left w:val="single" w:sz="4" w:space="0" w:color="auto"/>
              <w:bottom w:val="single" w:sz="4" w:space="0" w:color="auto"/>
              <w:right w:val="single" w:sz="4" w:space="0" w:color="auto"/>
            </w:tcBorders>
          </w:tcPr>
          <w:p w:rsidR="00C83FEC" w:rsidRPr="008F6FFA" w:rsidRDefault="00B81A04" w:rsidP="008C6E5A">
            <w:pPr>
              <w:pStyle w:val="ConsPlusNormal0"/>
              <w:spacing w:line="228" w:lineRule="auto"/>
              <w:ind w:left="143"/>
              <w:jc w:val="both"/>
              <w:rPr>
                <w:rFonts w:ascii="Times New Roman" w:hAnsi="Times New Roman" w:cs="Times New Roman"/>
                <w:b/>
                <w:sz w:val="28"/>
                <w:szCs w:val="28"/>
                <w:highlight w:val="yellow"/>
              </w:rPr>
            </w:pPr>
            <w:r w:rsidRPr="008F6FFA">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8F6FFA" w:rsidRDefault="00C83FEC" w:rsidP="00AB0372">
            <w:pPr>
              <w:ind w:left="-21" w:firstLine="21"/>
              <w:rPr>
                <w:szCs w:val="28"/>
              </w:rPr>
            </w:pPr>
            <w:r w:rsidRPr="008F6FFA">
              <w:rPr>
                <w:szCs w:val="28"/>
              </w:rPr>
              <w:t>Оказание консультационной помощи по мерам государственной поддержки малым формам хозяйствования в АПК и сельской кооперации в виде предоставления грантов и субсидий</w:t>
            </w:r>
            <w:r w:rsidR="00AB0372" w:rsidRPr="008F6FFA">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8F6FFA" w:rsidRDefault="00C83FEC" w:rsidP="00C83FEC">
            <w:pPr>
              <w:ind w:firstLine="0"/>
              <w:jc w:val="center"/>
              <w:rPr>
                <w:szCs w:val="28"/>
              </w:rPr>
            </w:pPr>
            <w:r w:rsidRPr="008F6FFA">
              <w:rPr>
                <w:szCs w:val="28"/>
              </w:rPr>
              <w:t>2019-2022</w:t>
            </w:r>
            <w:r w:rsidR="008F6FFA" w:rsidRPr="008F6FFA">
              <w:rPr>
                <w:szCs w:val="28"/>
              </w:rPr>
              <w:t xml:space="preserve"> </w:t>
            </w:r>
            <w:r w:rsidRPr="008F6FFA">
              <w:rPr>
                <w:szCs w:val="28"/>
              </w:rPr>
              <w:t>г.г</w:t>
            </w:r>
            <w:r w:rsidR="00AB0372" w:rsidRPr="008F6FFA">
              <w:rPr>
                <w:szCs w:val="28"/>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8F6FFA" w:rsidRDefault="00C83FEC" w:rsidP="00C83FEC">
            <w:pPr>
              <w:pStyle w:val="ConsPlusNormal0"/>
              <w:jc w:val="center"/>
              <w:rPr>
                <w:rFonts w:ascii="Times New Roman" w:hAnsi="Times New Roman" w:cs="Times New Roman"/>
                <w:sz w:val="28"/>
                <w:szCs w:val="28"/>
              </w:rPr>
            </w:pPr>
            <w:r w:rsidRPr="008F6FFA">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8F6FFA" w:rsidRDefault="00C83FEC" w:rsidP="00BE586E">
            <w:pPr>
              <w:pStyle w:val="ConsPlusNormal0"/>
              <w:spacing w:line="256" w:lineRule="auto"/>
              <w:jc w:val="both"/>
              <w:rPr>
                <w:rFonts w:ascii="Times New Roman" w:hAnsi="Times New Roman" w:cs="Times New Roman"/>
                <w:sz w:val="28"/>
                <w:szCs w:val="28"/>
              </w:rPr>
            </w:pPr>
            <w:r w:rsidRPr="008F6FFA">
              <w:rPr>
                <w:rFonts w:ascii="Times New Roman" w:hAnsi="Times New Roman" w:cs="Times New Roman"/>
                <w:sz w:val="28"/>
                <w:szCs w:val="28"/>
              </w:rPr>
              <w:t>Увеличен объем сельскохозяйственной продукции, реализуемой кооперативами.</w:t>
            </w:r>
          </w:p>
          <w:p w:rsidR="00C83FEC" w:rsidRPr="006F0D98" w:rsidRDefault="00C83FEC" w:rsidP="008F6FFA">
            <w:pPr>
              <w:pStyle w:val="ConsPlusNormal0"/>
              <w:spacing w:line="256" w:lineRule="auto"/>
              <w:jc w:val="both"/>
              <w:rPr>
                <w:rFonts w:ascii="Times New Roman" w:hAnsi="Times New Roman" w:cs="Times New Roman"/>
                <w:b/>
                <w:color w:val="FF0000"/>
                <w:sz w:val="28"/>
                <w:szCs w:val="28"/>
              </w:rPr>
            </w:pPr>
            <w:r w:rsidRPr="008F6FFA">
              <w:rPr>
                <w:rFonts w:ascii="Times New Roman" w:hAnsi="Times New Roman" w:cs="Times New Roman"/>
                <w:sz w:val="28"/>
                <w:szCs w:val="28"/>
              </w:rPr>
              <w:t>За 20</w:t>
            </w:r>
            <w:r w:rsidR="008F6FFA" w:rsidRPr="008F6FFA">
              <w:rPr>
                <w:rFonts w:ascii="Times New Roman" w:hAnsi="Times New Roman" w:cs="Times New Roman"/>
                <w:sz w:val="28"/>
                <w:szCs w:val="28"/>
              </w:rPr>
              <w:t>20</w:t>
            </w:r>
            <w:r w:rsidRPr="008F6FFA">
              <w:rPr>
                <w:rFonts w:ascii="Times New Roman" w:hAnsi="Times New Roman" w:cs="Times New Roman"/>
                <w:sz w:val="28"/>
                <w:szCs w:val="28"/>
              </w:rPr>
              <w:t xml:space="preserve"> год получено субсидий 6  сельскохозяйственными предприятиями, 1 ИП</w:t>
            </w:r>
            <w:r w:rsidR="008F6FFA" w:rsidRPr="008F6FFA">
              <w:rPr>
                <w:rFonts w:ascii="Times New Roman" w:hAnsi="Times New Roman" w:cs="Times New Roman"/>
                <w:sz w:val="28"/>
                <w:szCs w:val="28"/>
              </w:rPr>
              <w:t>.</w:t>
            </w:r>
            <w:r w:rsidRPr="006F0D98">
              <w:rPr>
                <w:rFonts w:ascii="Times New Roman" w:hAnsi="Times New Roman" w:cs="Times New Roman"/>
                <w:color w:val="FF0000"/>
                <w:sz w:val="28"/>
                <w:szCs w:val="28"/>
              </w:rPr>
              <w:t xml:space="preserve"> </w:t>
            </w:r>
          </w:p>
        </w:tc>
      </w:tr>
      <w:tr w:rsidR="00C83FEC" w:rsidRPr="006F0D98" w:rsidTr="00C83FEC">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C83FEC" w:rsidRPr="001A4AAD" w:rsidRDefault="00C83FEC" w:rsidP="00AB0372">
            <w:pPr>
              <w:pStyle w:val="ConsPlusNormal0"/>
              <w:spacing w:line="256" w:lineRule="auto"/>
              <w:ind w:firstLine="21"/>
              <w:jc w:val="center"/>
              <w:rPr>
                <w:rFonts w:ascii="Times New Roman" w:hAnsi="Times New Roman" w:cs="Times New Roman"/>
                <w:b/>
                <w:sz w:val="28"/>
                <w:szCs w:val="28"/>
              </w:rPr>
            </w:pPr>
            <w:r w:rsidRPr="001A4AAD">
              <w:rPr>
                <w:rFonts w:ascii="Times New Roman" w:hAnsi="Times New Roman" w:cs="Times New Roman"/>
                <w:b/>
                <w:sz w:val="28"/>
                <w:szCs w:val="28"/>
              </w:rPr>
              <w:t>9 Рынок племенного животноводства</w:t>
            </w:r>
          </w:p>
          <w:p w:rsidR="00C83FEC" w:rsidRPr="001A4AAD" w:rsidRDefault="00C83FEC" w:rsidP="001A4AAD">
            <w:pPr>
              <w:pStyle w:val="ConsPlusNormal0"/>
              <w:spacing w:line="256" w:lineRule="auto"/>
              <w:ind w:firstLine="21"/>
              <w:jc w:val="center"/>
              <w:rPr>
                <w:rFonts w:ascii="Times New Roman" w:hAnsi="Times New Roman" w:cs="Times New Roman"/>
                <w:b/>
                <w:sz w:val="28"/>
                <w:szCs w:val="28"/>
              </w:rPr>
            </w:pPr>
            <w:r w:rsidRPr="001A4AAD">
              <w:rPr>
                <w:rFonts w:ascii="Times New Roman" w:hAnsi="Times New Roman" w:cs="Times New Roman"/>
                <w:b/>
                <w:sz w:val="28"/>
                <w:szCs w:val="28"/>
              </w:rPr>
              <w:t xml:space="preserve">Контрольный показатель «Доля организаций частной формы собственности на рынке племенного животноводства, процентов» </w:t>
            </w:r>
            <w:r w:rsidRPr="001A4AAD">
              <w:rPr>
                <w:rFonts w:ascii="Times New Roman" w:hAnsi="Times New Roman" w:cs="Times New Roman"/>
                <w:sz w:val="28"/>
                <w:szCs w:val="28"/>
              </w:rPr>
              <w:t>(План на 20</w:t>
            </w:r>
            <w:r w:rsidR="001A4AAD" w:rsidRPr="001A4AAD">
              <w:rPr>
                <w:rFonts w:ascii="Times New Roman" w:hAnsi="Times New Roman" w:cs="Times New Roman"/>
                <w:sz w:val="28"/>
                <w:szCs w:val="28"/>
              </w:rPr>
              <w:t>20</w:t>
            </w:r>
            <w:r w:rsidRPr="001A4AAD">
              <w:rPr>
                <w:rFonts w:ascii="Times New Roman" w:hAnsi="Times New Roman" w:cs="Times New Roman"/>
                <w:sz w:val="28"/>
                <w:szCs w:val="28"/>
              </w:rPr>
              <w:t xml:space="preserve"> год</w:t>
            </w:r>
            <w:r w:rsidR="00CA7613">
              <w:rPr>
                <w:rFonts w:ascii="Times New Roman" w:hAnsi="Times New Roman" w:cs="Times New Roman"/>
                <w:sz w:val="28"/>
                <w:szCs w:val="28"/>
              </w:rPr>
              <w:t xml:space="preserve"> -</w:t>
            </w:r>
            <w:r w:rsidR="00943772" w:rsidRPr="001A4AAD">
              <w:rPr>
                <w:rFonts w:ascii="Times New Roman" w:hAnsi="Times New Roman" w:cs="Times New Roman"/>
                <w:sz w:val="28"/>
                <w:szCs w:val="28"/>
              </w:rPr>
              <w:t xml:space="preserve"> 100%, факт</w:t>
            </w:r>
            <w:r w:rsidR="00CA7613">
              <w:rPr>
                <w:rFonts w:ascii="Times New Roman" w:hAnsi="Times New Roman" w:cs="Times New Roman"/>
                <w:sz w:val="28"/>
                <w:szCs w:val="28"/>
              </w:rPr>
              <w:t xml:space="preserve"> -</w:t>
            </w:r>
            <w:r w:rsidR="00943772" w:rsidRPr="001A4AAD">
              <w:rPr>
                <w:rFonts w:ascii="Times New Roman" w:hAnsi="Times New Roman" w:cs="Times New Roman"/>
                <w:sz w:val="28"/>
                <w:szCs w:val="28"/>
              </w:rPr>
              <w:t xml:space="preserve"> </w:t>
            </w:r>
            <w:r w:rsidR="001A4AAD" w:rsidRPr="001A4AAD">
              <w:rPr>
                <w:rFonts w:ascii="Times New Roman" w:hAnsi="Times New Roman" w:cs="Times New Roman"/>
                <w:sz w:val="28"/>
                <w:szCs w:val="28"/>
              </w:rPr>
              <w:t xml:space="preserve">67 </w:t>
            </w:r>
            <w:r w:rsidR="00943772" w:rsidRPr="001A4AAD">
              <w:rPr>
                <w:rFonts w:ascii="Times New Roman" w:hAnsi="Times New Roman" w:cs="Times New Roman"/>
                <w:sz w:val="28"/>
                <w:szCs w:val="28"/>
              </w:rPr>
              <w:t>%)</w:t>
            </w:r>
          </w:p>
        </w:tc>
      </w:tr>
      <w:tr w:rsidR="00C83FEC"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C83FEC" w:rsidRPr="001A4AAD" w:rsidRDefault="00B81A04" w:rsidP="00503C02">
            <w:pPr>
              <w:pStyle w:val="ConsPlusNormal0"/>
              <w:spacing w:line="228" w:lineRule="auto"/>
              <w:jc w:val="center"/>
              <w:rPr>
                <w:rFonts w:ascii="Times New Roman" w:hAnsi="Times New Roman" w:cs="Times New Roman"/>
                <w:sz w:val="28"/>
                <w:szCs w:val="28"/>
                <w:highlight w:val="yellow"/>
              </w:rPr>
            </w:pPr>
            <w:r w:rsidRPr="001A4AAD">
              <w:rPr>
                <w:rFonts w:ascii="Times New Roman" w:hAnsi="Times New Roman" w:cs="Times New Roman"/>
                <w:sz w:val="28"/>
                <w:szCs w:val="28"/>
              </w:rPr>
              <w:lastRenderedPageBreak/>
              <w:t>1</w:t>
            </w:r>
          </w:p>
        </w:tc>
        <w:tc>
          <w:tcPr>
            <w:tcW w:w="529" w:type="pct"/>
            <w:tcBorders>
              <w:top w:val="single" w:sz="4" w:space="0" w:color="auto"/>
              <w:left w:val="single" w:sz="4" w:space="0" w:color="auto"/>
              <w:bottom w:val="single" w:sz="4" w:space="0" w:color="auto"/>
              <w:right w:val="single" w:sz="4" w:space="0" w:color="auto"/>
            </w:tcBorders>
          </w:tcPr>
          <w:p w:rsidR="00C83FEC" w:rsidRPr="001A4AAD" w:rsidRDefault="00B81A04" w:rsidP="008C6E5A">
            <w:pPr>
              <w:pStyle w:val="ConsPlusNormal0"/>
              <w:spacing w:line="228" w:lineRule="auto"/>
              <w:ind w:left="143"/>
              <w:jc w:val="both"/>
              <w:rPr>
                <w:rFonts w:ascii="Times New Roman" w:hAnsi="Times New Roman" w:cs="Times New Roman"/>
                <w:b/>
                <w:sz w:val="28"/>
                <w:szCs w:val="28"/>
                <w:highlight w:val="yellow"/>
              </w:rPr>
            </w:pPr>
            <w:r w:rsidRPr="001A4AAD">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1A4AAD" w:rsidRDefault="00943772" w:rsidP="00AB0372">
            <w:pPr>
              <w:ind w:left="-21" w:firstLine="21"/>
              <w:rPr>
                <w:szCs w:val="28"/>
              </w:rPr>
            </w:pPr>
            <w:r w:rsidRPr="001A4AAD">
              <w:rPr>
                <w:szCs w:val="28"/>
              </w:rPr>
              <w:t>Доля организаций частной формы собственности на рынке племенного животноводства, процентов</w:t>
            </w:r>
            <w:r w:rsidR="00AB0372" w:rsidRPr="001A4AAD">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1A4AAD" w:rsidRDefault="00943772" w:rsidP="001A4AAD">
            <w:pPr>
              <w:ind w:firstLine="0"/>
              <w:jc w:val="center"/>
              <w:rPr>
                <w:szCs w:val="28"/>
              </w:rPr>
            </w:pPr>
            <w:r w:rsidRPr="001A4AAD">
              <w:rPr>
                <w:szCs w:val="28"/>
              </w:rPr>
              <w:t>2019-2022 г</w:t>
            </w:r>
            <w:r w:rsidR="00AB0372" w:rsidRPr="001A4AAD">
              <w:rPr>
                <w:szCs w:val="28"/>
              </w:rPr>
              <w:t>.</w:t>
            </w:r>
            <w:r w:rsidRPr="001A4AAD">
              <w:rPr>
                <w:szCs w:val="28"/>
              </w:rPr>
              <w:t>г</w:t>
            </w:r>
            <w:r w:rsidR="00AB0372" w:rsidRPr="001A4AAD">
              <w:rPr>
                <w:szCs w:val="28"/>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1A4AAD" w:rsidRDefault="00943772" w:rsidP="00C83FEC">
            <w:pPr>
              <w:pStyle w:val="ConsPlusNormal0"/>
              <w:jc w:val="center"/>
              <w:rPr>
                <w:rFonts w:ascii="Times New Roman" w:hAnsi="Times New Roman" w:cs="Times New Roman"/>
                <w:sz w:val="28"/>
                <w:szCs w:val="28"/>
              </w:rPr>
            </w:pPr>
            <w:r w:rsidRPr="001A4AAD">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943772">
            <w:pPr>
              <w:shd w:val="clear" w:color="auto" w:fill="FFFFFF"/>
              <w:autoSpaceDE w:val="0"/>
              <w:autoSpaceDN w:val="0"/>
              <w:adjustRightInd w:val="0"/>
              <w:ind w:firstLine="0"/>
              <w:rPr>
                <w:szCs w:val="28"/>
              </w:rPr>
            </w:pPr>
            <w:r w:rsidRPr="001A4AAD">
              <w:rPr>
                <w:szCs w:val="28"/>
              </w:rPr>
              <w:t>Создание условий для развития рынка,</w:t>
            </w:r>
          </w:p>
          <w:p w:rsidR="00943772" w:rsidRPr="001A4AAD" w:rsidRDefault="00943772" w:rsidP="00943772">
            <w:pPr>
              <w:ind w:firstLine="0"/>
              <w:rPr>
                <w:szCs w:val="28"/>
              </w:rPr>
            </w:pPr>
            <w:r w:rsidRPr="001A4AAD">
              <w:rPr>
                <w:szCs w:val="28"/>
              </w:rPr>
              <w:t>повышение финансирования племенного животноводства, гос. поддержку за 20</w:t>
            </w:r>
            <w:r w:rsidR="001A4AAD" w:rsidRPr="001A4AAD">
              <w:rPr>
                <w:szCs w:val="28"/>
              </w:rPr>
              <w:t>20</w:t>
            </w:r>
            <w:r w:rsidRPr="001A4AAD">
              <w:rPr>
                <w:szCs w:val="28"/>
              </w:rPr>
              <w:t xml:space="preserve"> год получили 3 сельхозтоваропроизводителя в размере </w:t>
            </w:r>
            <w:r w:rsidR="001A4AAD" w:rsidRPr="001A4AAD">
              <w:rPr>
                <w:szCs w:val="28"/>
              </w:rPr>
              <w:t>15,610</w:t>
            </w:r>
            <w:r w:rsidRPr="001A4AAD">
              <w:rPr>
                <w:szCs w:val="28"/>
              </w:rPr>
              <w:t xml:space="preserve"> млн. рублей. </w:t>
            </w:r>
          </w:p>
          <w:p w:rsidR="00C83FEC" w:rsidRPr="006F0D98" w:rsidRDefault="00C83FEC" w:rsidP="00BE586E">
            <w:pPr>
              <w:pStyle w:val="ConsPlusNormal0"/>
              <w:spacing w:line="256" w:lineRule="auto"/>
              <w:jc w:val="both"/>
              <w:rPr>
                <w:rFonts w:ascii="Times New Roman" w:hAnsi="Times New Roman" w:cs="Times New Roman"/>
                <w:color w:val="FF0000"/>
                <w:sz w:val="28"/>
                <w:szCs w:val="28"/>
              </w:rPr>
            </w:pPr>
          </w:p>
        </w:tc>
      </w:tr>
      <w:tr w:rsidR="0094377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943772" w:rsidRPr="001A4AAD" w:rsidRDefault="00B81A04" w:rsidP="00503C02">
            <w:pPr>
              <w:pStyle w:val="ConsPlusNormal0"/>
              <w:spacing w:line="228" w:lineRule="auto"/>
              <w:jc w:val="center"/>
              <w:rPr>
                <w:rFonts w:ascii="Times New Roman" w:hAnsi="Times New Roman" w:cs="Times New Roman"/>
                <w:sz w:val="28"/>
                <w:szCs w:val="28"/>
              </w:rPr>
            </w:pPr>
            <w:r w:rsidRPr="001A4AAD">
              <w:rPr>
                <w:rFonts w:ascii="Times New Roman" w:hAnsi="Times New Roman" w:cs="Times New Roman"/>
                <w:sz w:val="28"/>
                <w:szCs w:val="28"/>
              </w:rPr>
              <w:t>2</w:t>
            </w:r>
          </w:p>
        </w:tc>
        <w:tc>
          <w:tcPr>
            <w:tcW w:w="529" w:type="pct"/>
            <w:tcBorders>
              <w:top w:val="single" w:sz="4" w:space="0" w:color="auto"/>
              <w:left w:val="single" w:sz="4" w:space="0" w:color="auto"/>
              <w:bottom w:val="single" w:sz="4" w:space="0" w:color="auto"/>
              <w:right w:val="single" w:sz="4" w:space="0" w:color="auto"/>
            </w:tcBorders>
          </w:tcPr>
          <w:p w:rsidR="00943772" w:rsidRPr="001A4AAD" w:rsidRDefault="00B81A04" w:rsidP="008C6E5A">
            <w:pPr>
              <w:pStyle w:val="ConsPlusNormal0"/>
              <w:spacing w:line="228" w:lineRule="auto"/>
              <w:ind w:left="143"/>
              <w:jc w:val="both"/>
              <w:rPr>
                <w:rFonts w:ascii="Times New Roman" w:hAnsi="Times New Roman" w:cs="Times New Roman"/>
                <w:b/>
                <w:sz w:val="28"/>
                <w:szCs w:val="28"/>
                <w:highlight w:val="yellow"/>
              </w:rPr>
            </w:pPr>
            <w:r w:rsidRPr="001A4AAD">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AB0372">
            <w:pPr>
              <w:ind w:left="-21" w:firstLine="21"/>
              <w:rPr>
                <w:szCs w:val="28"/>
              </w:rPr>
            </w:pPr>
            <w:r w:rsidRPr="001A4AAD">
              <w:rPr>
                <w:szCs w:val="28"/>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r w:rsidR="00AB0372" w:rsidRPr="001A4AAD">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BE586E">
            <w:pPr>
              <w:ind w:firstLine="0"/>
              <w:jc w:val="center"/>
              <w:rPr>
                <w:szCs w:val="28"/>
              </w:rPr>
            </w:pPr>
            <w:r w:rsidRPr="001A4AAD">
              <w:rPr>
                <w:szCs w:val="28"/>
              </w:rPr>
              <w:t>2019-2022 г</w:t>
            </w:r>
            <w:r w:rsidR="00AB0372" w:rsidRPr="001A4AAD">
              <w:rPr>
                <w:szCs w:val="28"/>
              </w:rPr>
              <w:t>.</w:t>
            </w:r>
            <w:r w:rsidRPr="001A4AAD">
              <w:rPr>
                <w:szCs w:val="28"/>
              </w:rPr>
              <w:t>г</w:t>
            </w:r>
            <w:r w:rsidR="00AB0372" w:rsidRPr="001A4AAD">
              <w:rPr>
                <w:szCs w:val="28"/>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BE586E">
            <w:pPr>
              <w:pStyle w:val="ConsPlusNormal0"/>
              <w:jc w:val="center"/>
              <w:rPr>
                <w:rFonts w:ascii="Times New Roman" w:hAnsi="Times New Roman" w:cs="Times New Roman"/>
                <w:sz w:val="28"/>
                <w:szCs w:val="28"/>
              </w:rPr>
            </w:pPr>
            <w:r w:rsidRPr="001A4AAD">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1A4AAD">
            <w:pPr>
              <w:pStyle w:val="ConsPlusNormal0"/>
              <w:spacing w:line="254" w:lineRule="auto"/>
              <w:jc w:val="both"/>
              <w:rPr>
                <w:rFonts w:ascii="Times New Roman" w:hAnsi="Times New Roman" w:cs="Times New Roman"/>
                <w:sz w:val="28"/>
                <w:szCs w:val="28"/>
              </w:rPr>
            </w:pPr>
            <w:r w:rsidRPr="001A4AAD">
              <w:rPr>
                <w:rFonts w:ascii="Times New Roman" w:hAnsi="Times New Roman" w:cs="Times New Roman"/>
                <w:sz w:val="28"/>
                <w:szCs w:val="28"/>
              </w:rPr>
              <w:t>Создан электронный информационный ресурс в сети «Интернет» по организационно-методической</w:t>
            </w:r>
            <w:r w:rsidR="001A4AAD">
              <w:rPr>
                <w:rFonts w:ascii="Times New Roman" w:hAnsi="Times New Roman" w:cs="Times New Roman"/>
                <w:sz w:val="28"/>
                <w:szCs w:val="28"/>
              </w:rPr>
              <w:t xml:space="preserve"> </w:t>
            </w:r>
            <w:r w:rsidRPr="001A4AAD">
              <w:rPr>
                <w:rFonts w:ascii="Times New Roman" w:hAnsi="Times New Roman" w:cs="Times New Roman"/>
                <w:sz w:val="28"/>
                <w:szCs w:val="28"/>
              </w:rPr>
              <w:t>поддержке предпринимателей.</w:t>
            </w:r>
          </w:p>
          <w:p w:rsidR="00943772" w:rsidRPr="006F0D98" w:rsidRDefault="00943772" w:rsidP="00943772">
            <w:pPr>
              <w:pStyle w:val="ConsPlusNormal0"/>
              <w:spacing w:line="256" w:lineRule="auto"/>
              <w:jc w:val="both"/>
              <w:rPr>
                <w:rFonts w:ascii="Times New Roman" w:hAnsi="Times New Roman" w:cs="Times New Roman"/>
                <w:color w:val="FF0000"/>
                <w:sz w:val="28"/>
                <w:szCs w:val="28"/>
              </w:rPr>
            </w:pPr>
            <w:r w:rsidRPr="001A4AAD">
              <w:rPr>
                <w:rFonts w:ascii="Times New Roman" w:hAnsi="Times New Roman" w:cs="Times New Roman"/>
                <w:sz w:val="28"/>
                <w:szCs w:val="28"/>
              </w:rPr>
              <w:t>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r w:rsidR="001A4AAD">
              <w:rPr>
                <w:rFonts w:ascii="Times New Roman" w:hAnsi="Times New Roman" w:cs="Times New Roman"/>
                <w:sz w:val="28"/>
                <w:szCs w:val="28"/>
              </w:rPr>
              <w:t>.</w:t>
            </w:r>
          </w:p>
        </w:tc>
      </w:tr>
      <w:tr w:rsidR="00943772"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943772" w:rsidRPr="001A4AAD" w:rsidRDefault="00B81A04" w:rsidP="00503C02">
            <w:pPr>
              <w:pStyle w:val="ConsPlusNormal0"/>
              <w:spacing w:line="228" w:lineRule="auto"/>
              <w:jc w:val="center"/>
              <w:rPr>
                <w:rFonts w:ascii="Times New Roman" w:hAnsi="Times New Roman" w:cs="Times New Roman"/>
                <w:sz w:val="28"/>
                <w:szCs w:val="28"/>
              </w:rPr>
            </w:pPr>
            <w:r w:rsidRPr="001A4AAD">
              <w:rPr>
                <w:rFonts w:ascii="Times New Roman" w:hAnsi="Times New Roman" w:cs="Times New Roman"/>
                <w:sz w:val="28"/>
                <w:szCs w:val="28"/>
              </w:rPr>
              <w:t>3</w:t>
            </w:r>
          </w:p>
        </w:tc>
        <w:tc>
          <w:tcPr>
            <w:tcW w:w="529" w:type="pct"/>
            <w:tcBorders>
              <w:top w:val="single" w:sz="4" w:space="0" w:color="auto"/>
              <w:left w:val="single" w:sz="4" w:space="0" w:color="auto"/>
              <w:bottom w:val="single" w:sz="4" w:space="0" w:color="auto"/>
              <w:right w:val="single" w:sz="4" w:space="0" w:color="auto"/>
            </w:tcBorders>
          </w:tcPr>
          <w:p w:rsidR="00943772" w:rsidRPr="001A4AAD" w:rsidRDefault="00B81A04" w:rsidP="008C6E5A">
            <w:pPr>
              <w:pStyle w:val="ConsPlusNormal0"/>
              <w:spacing w:line="228" w:lineRule="auto"/>
              <w:ind w:left="143"/>
              <w:jc w:val="both"/>
              <w:rPr>
                <w:rFonts w:ascii="Times New Roman" w:hAnsi="Times New Roman" w:cs="Times New Roman"/>
                <w:b/>
                <w:sz w:val="28"/>
                <w:szCs w:val="28"/>
                <w:highlight w:val="yellow"/>
              </w:rPr>
            </w:pPr>
            <w:r w:rsidRPr="001A4AAD">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AB0372">
            <w:pPr>
              <w:ind w:left="-21" w:firstLine="21"/>
              <w:rPr>
                <w:szCs w:val="28"/>
              </w:rPr>
            </w:pPr>
            <w:r w:rsidRPr="001A4AAD">
              <w:rPr>
                <w:szCs w:val="28"/>
              </w:rPr>
              <w:t>Стимулирование и оказание содействия в реализации племенного молодняка сельскохозяйственных животных  и птиц (КРС)</w:t>
            </w:r>
            <w:r w:rsidR="00AB0372" w:rsidRPr="001A4AAD">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AB0372" w:rsidP="00BE586E">
            <w:pPr>
              <w:ind w:firstLine="0"/>
              <w:jc w:val="center"/>
              <w:rPr>
                <w:szCs w:val="28"/>
              </w:rPr>
            </w:pPr>
            <w:r w:rsidRPr="001A4AAD">
              <w:rPr>
                <w:szCs w:val="28"/>
              </w:rPr>
              <w:t>2019-2022</w:t>
            </w:r>
            <w:r w:rsidR="001A4AAD" w:rsidRPr="001A4AAD">
              <w:rPr>
                <w:szCs w:val="28"/>
              </w:rPr>
              <w:t xml:space="preserve"> </w:t>
            </w:r>
            <w:r w:rsidR="00943772" w:rsidRPr="001A4AAD">
              <w:rPr>
                <w:szCs w:val="28"/>
              </w:rPr>
              <w:t>г.г</w:t>
            </w:r>
            <w:r w:rsidRPr="001A4AAD">
              <w:rPr>
                <w:szCs w:val="28"/>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BE586E">
            <w:pPr>
              <w:pStyle w:val="ConsPlusNormal0"/>
              <w:jc w:val="center"/>
              <w:rPr>
                <w:rFonts w:ascii="Times New Roman" w:hAnsi="Times New Roman" w:cs="Times New Roman"/>
                <w:sz w:val="28"/>
                <w:szCs w:val="28"/>
              </w:rPr>
            </w:pPr>
            <w:r w:rsidRPr="001A4AAD">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1A4AAD" w:rsidRDefault="00943772" w:rsidP="00943772">
            <w:pPr>
              <w:pStyle w:val="ConsPlusNormal0"/>
              <w:spacing w:line="256" w:lineRule="auto"/>
              <w:jc w:val="both"/>
              <w:rPr>
                <w:rFonts w:ascii="Times New Roman" w:hAnsi="Times New Roman" w:cs="Times New Roman"/>
                <w:sz w:val="28"/>
                <w:szCs w:val="28"/>
              </w:rPr>
            </w:pPr>
            <w:r w:rsidRPr="001A4AAD">
              <w:rPr>
                <w:rFonts w:ascii="Times New Roman" w:hAnsi="Times New Roman" w:cs="Times New Roman"/>
                <w:sz w:val="28"/>
                <w:szCs w:val="28"/>
              </w:rPr>
              <w:t>Увеличение доли условного племенного</w:t>
            </w:r>
          </w:p>
          <w:p w:rsidR="00943772" w:rsidRPr="001A4AAD" w:rsidRDefault="00943772" w:rsidP="00943772">
            <w:pPr>
              <w:pStyle w:val="ConsPlusNormal0"/>
              <w:spacing w:line="256" w:lineRule="auto"/>
              <w:jc w:val="both"/>
              <w:rPr>
                <w:rFonts w:ascii="Times New Roman" w:hAnsi="Times New Roman" w:cs="Times New Roman"/>
                <w:sz w:val="28"/>
                <w:szCs w:val="28"/>
              </w:rPr>
            </w:pPr>
            <w:r w:rsidRPr="001A4AAD">
              <w:rPr>
                <w:rFonts w:ascii="Times New Roman" w:hAnsi="Times New Roman" w:cs="Times New Roman"/>
                <w:sz w:val="28"/>
                <w:szCs w:val="28"/>
              </w:rPr>
              <w:t>маточного поголовья сельскохозяйственных</w:t>
            </w:r>
          </w:p>
          <w:p w:rsidR="00943772" w:rsidRPr="001A4AAD" w:rsidRDefault="00943772" w:rsidP="00943772">
            <w:pPr>
              <w:pStyle w:val="ConsPlusNormal0"/>
              <w:spacing w:line="256" w:lineRule="auto"/>
              <w:jc w:val="both"/>
              <w:rPr>
                <w:rFonts w:ascii="Times New Roman" w:hAnsi="Times New Roman" w:cs="Times New Roman"/>
                <w:sz w:val="28"/>
                <w:szCs w:val="28"/>
              </w:rPr>
            </w:pPr>
            <w:r w:rsidRPr="001A4AAD">
              <w:rPr>
                <w:rFonts w:ascii="Times New Roman" w:hAnsi="Times New Roman" w:cs="Times New Roman"/>
                <w:sz w:val="28"/>
                <w:szCs w:val="28"/>
              </w:rPr>
              <w:t>животных и птицы, КРС содержащегося в</w:t>
            </w:r>
          </w:p>
          <w:p w:rsidR="00943772" w:rsidRPr="001A4AAD" w:rsidRDefault="00943772" w:rsidP="00943772">
            <w:pPr>
              <w:pStyle w:val="ConsPlusNormal0"/>
              <w:spacing w:line="256" w:lineRule="auto"/>
              <w:jc w:val="both"/>
              <w:rPr>
                <w:rFonts w:ascii="Times New Roman" w:hAnsi="Times New Roman" w:cs="Times New Roman"/>
                <w:sz w:val="28"/>
                <w:szCs w:val="28"/>
              </w:rPr>
            </w:pPr>
            <w:r w:rsidRPr="001A4AAD">
              <w:rPr>
                <w:rFonts w:ascii="Times New Roman" w:hAnsi="Times New Roman" w:cs="Times New Roman"/>
                <w:sz w:val="28"/>
                <w:szCs w:val="28"/>
              </w:rPr>
              <w:t>организациях частной формы собственности.</w:t>
            </w:r>
          </w:p>
          <w:p w:rsidR="00943772" w:rsidRPr="006F0D98" w:rsidRDefault="00943772" w:rsidP="001A4AAD">
            <w:pPr>
              <w:pStyle w:val="ConsPlusNormal0"/>
              <w:spacing w:line="256" w:lineRule="auto"/>
              <w:jc w:val="both"/>
              <w:rPr>
                <w:rFonts w:ascii="Times New Roman" w:hAnsi="Times New Roman" w:cs="Times New Roman"/>
                <w:color w:val="FF0000"/>
                <w:sz w:val="28"/>
                <w:szCs w:val="28"/>
              </w:rPr>
            </w:pPr>
            <w:r w:rsidRPr="001A4AAD">
              <w:rPr>
                <w:rFonts w:ascii="Times New Roman" w:hAnsi="Times New Roman" w:cs="Times New Roman"/>
                <w:sz w:val="28"/>
                <w:szCs w:val="28"/>
              </w:rPr>
              <w:t>За 20</w:t>
            </w:r>
            <w:r w:rsidR="001A4AAD" w:rsidRPr="001A4AAD">
              <w:rPr>
                <w:rFonts w:ascii="Times New Roman" w:hAnsi="Times New Roman" w:cs="Times New Roman"/>
                <w:sz w:val="28"/>
                <w:szCs w:val="28"/>
              </w:rPr>
              <w:t>20</w:t>
            </w:r>
            <w:r w:rsidRPr="001A4AAD">
              <w:rPr>
                <w:rFonts w:ascii="Times New Roman" w:hAnsi="Times New Roman" w:cs="Times New Roman"/>
                <w:sz w:val="28"/>
                <w:szCs w:val="28"/>
              </w:rPr>
              <w:t xml:space="preserve"> год поголовье сельскохозяйственных животных во всех сельхозорганиза</w:t>
            </w:r>
            <w:r w:rsidR="001A4AAD" w:rsidRPr="001A4AAD">
              <w:rPr>
                <w:rFonts w:ascii="Times New Roman" w:hAnsi="Times New Roman" w:cs="Times New Roman"/>
                <w:sz w:val="28"/>
                <w:szCs w:val="28"/>
              </w:rPr>
              <w:t>ция</w:t>
            </w:r>
            <w:r w:rsidRPr="001A4AAD">
              <w:rPr>
                <w:rFonts w:ascii="Times New Roman" w:hAnsi="Times New Roman" w:cs="Times New Roman"/>
                <w:sz w:val="28"/>
                <w:szCs w:val="28"/>
              </w:rPr>
              <w:t xml:space="preserve">. составило </w:t>
            </w:r>
            <w:r w:rsidR="001A4AAD" w:rsidRPr="001A4AAD">
              <w:rPr>
                <w:rFonts w:ascii="Times New Roman" w:hAnsi="Times New Roman" w:cs="Times New Roman"/>
                <w:sz w:val="28"/>
                <w:szCs w:val="28"/>
              </w:rPr>
              <w:t>6430</w:t>
            </w:r>
            <w:r w:rsidRPr="001A4AAD">
              <w:rPr>
                <w:rFonts w:ascii="Times New Roman" w:hAnsi="Times New Roman" w:cs="Times New Roman"/>
                <w:sz w:val="28"/>
                <w:szCs w:val="28"/>
              </w:rPr>
              <w:t xml:space="preserve"> голов.</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1A4AAD" w:rsidRDefault="001A4AAD" w:rsidP="00503C02">
            <w:pPr>
              <w:pStyle w:val="ConsPlusNormal0"/>
              <w:spacing w:line="228" w:lineRule="auto"/>
              <w:jc w:val="center"/>
              <w:rPr>
                <w:rFonts w:ascii="Times New Roman" w:hAnsi="Times New Roman" w:cs="Times New Roman"/>
                <w:sz w:val="28"/>
                <w:szCs w:val="28"/>
              </w:rPr>
            </w:pPr>
            <w:r w:rsidRPr="001A4AAD">
              <w:rPr>
                <w:rFonts w:ascii="Times New Roman" w:hAnsi="Times New Roman" w:cs="Times New Roman"/>
                <w:sz w:val="28"/>
                <w:szCs w:val="28"/>
              </w:rPr>
              <w:t>4</w:t>
            </w:r>
          </w:p>
        </w:tc>
        <w:tc>
          <w:tcPr>
            <w:tcW w:w="529" w:type="pct"/>
            <w:tcBorders>
              <w:top w:val="single" w:sz="4" w:space="0" w:color="auto"/>
              <w:left w:val="single" w:sz="4" w:space="0" w:color="auto"/>
              <w:bottom w:val="single" w:sz="4" w:space="0" w:color="auto"/>
              <w:right w:val="single" w:sz="4" w:space="0" w:color="auto"/>
            </w:tcBorders>
          </w:tcPr>
          <w:p w:rsidR="001A4AAD" w:rsidRPr="001A4AAD" w:rsidRDefault="001A4AAD" w:rsidP="008C6E5A">
            <w:pPr>
              <w:pStyle w:val="ConsPlusNormal0"/>
              <w:spacing w:line="228" w:lineRule="auto"/>
              <w:ind w:left="143"/>
              <w:jc w:val="both"/>
              <w:rPr>
                <w:rFonts w:ascii="Times New Roman" w:hAnsi="Times New Roman" w:cs="Times New Roman"/>
                <w:b/>
                <w:sz w:val="28"/>
                <w:szCs w:val="28"/>
                <w:highlight w:val="yellow"/>
              </w:rPr>
            </w:pPr>
            <w:r w:rsidRPr="001A4AAD">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1A4AAD" w:rsidRDefault="001A4AAD" w:rsidP="00AB0372">
            <w:pPr>
              <w:ind w:left="-21" w:firstLine="21"/>
              <w:rPr>
                <w:szCs w:val="28"/>
              </w:rPr>
            </w:pPr>
            <w:r w:rsidRPr="001A4AAD">
              <w:rPr>
                <w:szCs w:val="28"/>
              </w:rPr>
              <w:t>Предоставление возможности подачи заявлений в электронном виде о выделении субсидий.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1A4AAD" w:rsidRDefault="001A4AAD" w:rsidP="00BE586E">
            <w:pPr>
              <w:ind w:firstLine="0"/>
              <w:jc w:val="center"/>
              <w:rPr>
                <w:szCs w:val="28"/>
              </w:rPr>
            </w:pPr>
            <w:r w:rsidRPr="001A4AAD">
              <w:rPr>
                <w:szCs w:val="28"/>
              </w:rPr>
              <w:t>2019-2022 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1A4AAD" w:rsidRDefault="001A4AAD" w:rsidP="00BE586E">
            <w:pPr>
              <w:pStyle w:val="ConsPlusNormal0"/>
              <w:jc w:val="center"/>
              <w:rPr>
                <w:rFonts w:ascii="Times New Roman" w:hAnsi="Times New Roman" w:cs="Times New Roman"/>
                <w:sz w:val="28"/>
                <w:szCs w:val="28"/>
              </w:rPr>
            </w:pPr>
            <w:r w:rsidRPr="001A4AAD">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FC00F5" w:rsidRDefault="001A4AAD" w:rsidP="00FC00F5">
            <w:pPr>
              <w:pStyle w:val="ConsPlusNormal0"/>
              <w:spacing w:line="254" w:lineRule="auto"/>
              <w:jc w:val="both"/>
              <w:rPr>
                <w:rFonts w:ascii="Times New Roman" w:hAnsi="Times New Roman" w:cs="Times New Roman"/>
                <w:sz w:val="28"/>
                <w:szCs w:val="28"/>
              </w:rPr>
            </w:pPr>
            <w:r w:rsidRPr="001A4AAD">
              <w:rPr>
                <w:rFonts w:ascii="Times New Roman" w:hAnsi="Times New Roman" w:cs="Times New Roman"/>
                <w:sz w:val="28"/>
                <w:szCs w:val="28"/>
              </w:rPr>
              <w:t>Проведение онлайн тестирования</w:t>
            </w:r>
            <w:r>
              <w:rPr>
                <w:rFonts w:ascii="Times New Roman" w:hAnsi="Times New Roman" w:cs="Times New Roman"/>
                <w:sz w:val="28"/>
                <w:szCs w:val="28"/>
              </w:rPr>
              <w:t xml:space="preserve"> </w:t>
            </w:r>
            <w:r w:rsidRPr="001A4AAD">
              <w:rPr>
                <w:rFonts w:ascii="Times New Roman" w:hAnsi="Times New Roman" w:cs="Times New Roman"/>
                <w:sz w:val="28"/>
                <w:szCs w:val="28"/>
              </w:rPr>
              <w:t>сотрудников МФЦ по оказанию</w:t>
            </w:r>
            <w:r>
              <w:rPr>
                <w:rFonts w:ascii="Times New Roman" w:hAnsi="Times New Roman" w:cs="Times New Roman"/>
                <w:sz w:val="28"/>
                <w:szCs w:val="28"/>
              </w:rPr>
              <w:t xml:space="preserve"> </w:t>
            </w:r>
            <w:r w:rsidRPr="001A4AAD">
              <w:rPr>
                <w:rFonts w:ascii="Times New Roman" w:hAnsi="Times New Roman" w:cs="Times New Roman"/>
                <w:sz w:val="28"/>
                <w:szCs w:val="28"/>
              </w:rPr>
              <w:t>услуги в электронном виде.</w:t>
            </w:r>
          </w:p>
        </w:tc>
      </w:tr>
      <w:tr w:rsidR="001A4AAD" w:rsidRPr="006F0D98"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1A4AAD" w:rsidRPr="006F0D98" w:rsidRDefault="001A4AAD" w:rsidP="0045584C">
            <w:pPr>
              <w:jc w:val="center"/>
              <w:rPr>
                <w:b/>
                <w:color w:val="FF0000"/>
                <w:szCs w:val="28"/>
              </w:rPr>
            </w:pPr>
          </w:p>
          <w:p w:rsidR="001A4AAD" w:rsidRPr="00811763" w:rsidRDefault="001A4AAD" w:rsidP="0045584C">
            <w:pPr>
              <w:jc w:val="center"/>
              <w:rPr>
                <w:b/>
                <w:szCs w:val="28"/>
              </w:rPr>
            </w:pPr>
            <w:r w:rsidRPr="00811763">
              <w:rPr>
                <w:b/>
                <w:szCs w:val="28"/>
              </w:rPr>
              <w:t>10 Рынок семеноводства</w:t>
            </w:r>
          </w:p>
          <w:p w:rsidR="001A4AAD" w:rsidRPr="00811763" w:rsidRDefault="001A4AAD" w:rsidP="0045584C">
            <w:pPr>
              <w:jc w:val="center"/>
              <w:rPr>
                <w:b/>
                <w:szCs w:val="28"/>
              </w:rPr>
            </w:pPr>
            <w:r w:rsidRPr="00811763">
              <w:rPr>
                <w:b/>
                <w:szCs w:val="28"/>
              </w:rPr>
              <w:lastRenderedPageBreak/>
              <w:t xml:space="preserve">Контрольный показатель: «Доля организаций частной формы собственности на рынке семеноводства, процентов» </w:t>
            </w:r>
          </w:p>
          <w:p w:rsidR="001A4AAD" w:rsidRPr="00811763" w:rsidRDefault="001A4AAD" w:rsidP="0045584C">
            <w:pPr>
              <w:jc w:val="center"/>
              <w:rPr>
                <w:szCs w:val="28"/>
              </w:rPr>
            </w:pPr>
            <w:r w:rsidRPr="00811763">
              <w:rPr>
                <w:szCs w:val="28"/>
              </w:rPr>
              <w:t xml:space="preserve"> (План на 20</w:t>
            </w:r>
            <w:r w:rsidR="00811763">
              <w:rPr>
                <w:szCs w:val="28"/>
              </w:rPr>
              <w:t>20</w:t>
            </w:r>
            <w:r w:rsidRPr="00811763">
              <w:rPr>
                <w:szCs w:val="28"/>
              </w:rPr>
              <w:t xml:space="preserve"> год – 100%, факт – 100%)</w:t>
            </w:r>
          </w:p>
          <w:p w:rsidR="001A4AAD" w:rsidRPr="006F0D98" w:rsidRDefault="001A4AAD" w:rsidP="00503C02">
            <w:pPr>
              <w:pStyle w:val="ConsPlusNormal0"/>
              <w:spacing w:line="228" w:lineRule="auto"/>
              <w:jc w:val="both"/>
              <w:rPr>
                <w:rFonts w:ascii="Times New Roman" w:hAnsi="Times New Roman" w:cs="Times New Roman"/>
                <w:color w:val="FF0000"/>
                <w:sz w:val="28"/>
                <w:szCs w:val="28"/>
                <w:highlight w:val="yellow"/>
              </w:rPr>
            </w:pPr>
          </w:p>
        </w:tc>
      </w:tr>
      <w:tr w:rsidR="001A4AAD" w:rsidRPr="006F0D98"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1A4AAD" w:rsidRPr="006F0D98" w:rsidRDefault="001A4AAD" w:rsidP="0045584C">
            <w:pPr>
              <w:jc w:val="center"/>
              <w:rPr>
                <w:b/>
                <w:color w:val="FF0000"/>
                <w:szCs w:val="28"/>
                <w:highlight w:val="yellow"/>
              </w:rPr>
            </w:pP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11763" w:rsidRDefault="001A4AAD" w:rsidP="00503C02">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1A4AAD" w:rsidRPr="00811763" w:rsidRDefault="001A4AAD" w:rsidP="00943772">
            <w:pPr>
              <w:pStyle w:val="ConsPlusNormal0"/>
              <w:spacing w:line="228" w:lineRule="auto"/>
              <w:ind w:left="143"/>
              <w:jc w:val="both"/>
              <w:rPr>
                <w:rFonts w:ascii="Times New Roman" w:hAnsi="Times New Roman" w:cs="Times New Roman"/>
                <w:b/>
                <w:sz w:val="28"/>
                <w:szCs w:val="28"/>
              </w:rPr>
            </w:pPr>
            <w:r w:rsidRPr="00811763">
              <w:rPr>
                <w:rFonts w:ascii="Times New Roman" w:hAnsi="Times New Roman" w:cs="Times New Roman"/>
                <w:b/>
                <w:sz w:val="28"/>
                <w:szCs w:val="28"/>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503C02">
            <w:pPr>
              <w:pStyle w:val="1"/>
              <w:spacing w:line="228" w:lineRule="auto"/>
              <w:jc w:val="both"/>
              <w:rPr>
                <w:rFonts w:ascii="Times New Roman" w:hAnsi="Times New Roman"/>
                <w:sz w:val="28"/>
                <w:szCs w:val="28"/>
              </w:rPr>
            </w:pPr>
            <w:r w:rsidRPr="00811763">
              <w:rPr>
                <w:rFonts w:ascii="Times New Roman" w:hAnsi="Times New Roman"/>
                <w:sz w:val="28"/>
                <w:szCs w:val="28"/>
              </w:rPr>
              <w:t>Доля организаций частной формы собственности на рынке семеноводства, процентов.</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FD617B">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2019-2022</w:t>
            </w:r>
            <w:r w:rsidR="00811763">
              <w:rPr>
                <w:rFonts w:ascii="Times New Roman" w:hAnsi="Times New Roman" w:cs="Times New Roman"/>
                <w:sz w:val="28"/>
                <w:szCs w:val="28"/>
              </w:rPr>
              <w:t xml:space="preserve"> </w:t>
            </w:r>
            <w:r w:rsidRPr="00811763">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A02BC9">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7053A1">
            <w:pPr>
              <w:pStyle w:val="ConsPlusNormal0"/>
              <w:spacing w:line="228" w:lineRule="auto"/>
              <w:jc w:val="both"/>
              <w:rPr>
                <w:rFonts w:ascii="Times New Roman" w:hAnsi="Times New Roman" w:cs="Times New Roman"/>
                <w:sz w:val="28"/>
                <w:szCs w:val="28"/>
              </w:rPr>
            </w:pPr>
            <w:r w:rsidRPr="00811763">
              <w:rPr>
                <w:rFonts w:ascii="Times New Roman" w:hAnsi="Times New Roman" w:cs="Times New Roman"/>
                <w:sz w:val="28"/>
                <w:szCs w:val="28"/>
              </w:rPr>
              <w:t>1 сельхозтоваропроизводитель является семенаводческим хозяйством.</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11763" w:rsidRDefault="001A4AAD" w:rsidP="00503C02">
            <w:pPr>
              <w:pStyle w:val="ConsPlusNormal0"/>
              <w:spacing w:line="228" w:lineRule="auto"/>
              <w:jc w:val="center"/>
              <w:rPr>
                <w:rFonts w:ascii="Times New Roman" w:hAnsi="Times New Roman" w:cs="Times New Roman"/>
                <w:sz w:val="28"/>
                <w:szCs w:val="28"/>
                <w:highlight w:val="yellow"/>
              </w:rPr>
            </w:pPr>
            <w:r w:rsidRPr="00811763">
              <w:rPr>
                <w:rFonts w:ascii="Times New Roman" w:hAnsi="Times New Roman" w:cs="Times New Roman"/>
                <w:sz w:val="28"/>
                <w:szCs w:val="28"/>
              </w:rPr>
              <w:t>2</w:t>
            </w:r>
          </w:p>
        </w:tc>
        <w:tc>
          <w:tcPr>
            <w:tcW w:w="529" w:type="pct"/>
            <w:tcBorders>
              <w:top w:val="single" w:sz="4" w:space="0" w:color="auto"/>
              <w:left w:val="single" w:sz="4" w:space="0" w:color="auto"/>
              <w:bottom w:val="single" w:sz="4" w:space="0" w:color="auto"/>
              <w:right w:val="single" w:sz="4" w:space="0" w:color="auto"/>
            </w:tcBorders>
          </w:tcPr>
          <w:p w:rsidR="001A4AAD" w:rsidRPr="00811763" w:rsidRDefault="001A4AAD" w:rsidP="008C6E5A">
            <w:pPr>
              <w:pStyle w:val="ConsPlusNormal0"/>
              <w:spacing w:line="228" w:lineRule="auto"/>
              <w:ind w:left="143"/>
              <w:jc w:val="both"/>
              <w:rPr>
                <w:rFonts w:ascii="Times New Roman" w:hAnsi="Times New Roman" w:cs="Times New Roman"/>
                <w:b/>
                <w:sz w:val="28"/>
                <w:szCs w:val="28"/>
                <w:highlight w:val="yellow"/>
              </w:rPr>
            </w:pPr>
            <w:r w:rsidRPr="00811763">
              <w:rPr>
                <w:rFonts w:ascii="Times New Roman" w:hAnsi="Times New Roman" w:cs="Times New Roman"/>
                <w:b/>
                <w:sz w:val="28"/>
                <w:szCs w:val="28"/>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503C02">
            <w:pPr>
              <w:pStyle w:val="1"/>
              <w:spacing w:line="228" w:lineRule="auto"/>
              <w:jc w:val="both"/>
              <w:rPr>
                <w:rFonts w:ascii="Times New Roman" w:hAnsi="Times New Roman"/>
                <w:sz w:val="28"/>
                <w:szCs w:val="28"/>
                <w:highlight w:val="yellow"/>
              </w:rPr>
            </w:pPr>
            <w:r w:rsidRPr="00811763">
              <w:rPr>
                <w:rFonts w:ascii="Times New Roman" w:hAnsi="Times New Roman"/>
                <w:sz w:val="28"/>
                <w:szCs w:val="28"/>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FD617B">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2019-2022</w:t>
            </w:r>
            <w:r w:rsidR="005E17DA">
              <w:rPr>
                <w:rFonts w:ascii="Times New Roman" w:hAnsi="Times New Roman" w:cs="Times New Roman"/>
                <w:sz w:val="28"/>
                <w:szCs w:val="28"/>
              </w:rPr>
              <w:t xml:space="preserve"> </w:t>
            </w:r>
            <w:r w:rsidRPr="00811763">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A02BC9">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811763">
            <w:pPr>
              <w:pStyle w:val="ConsPlusNormal0"/>
              <w:spacing w:line="254" w:lineRule="auto"/>
              <w:jc w:val="both"/>
              <w:rPr>
                <w:rFonts w:ascii="Times New Roman" w:hAnsi="Times New Roman" w:cs="Times New Roman"/>
                <w:sz w:val="28"/>
                <w:szCs w:val="28"/>
              </w:rPr>
            </w:pPr>
            <w:r w:rsidRPr="00811763">
              <w:rPr>
                <w:rFonts w:ascii="Times New Roman" w:hAnsi="Times New Roman" w:cs="Times New Roman"/>
                <w:sz w:val="28"/>
                <w:szCs w:val="28"/>
              </w:rPr>
              <w:t>Создан электронный информационный ресурс в сети «Интернет» по организационно-методической</w:t>
            </w:r>
            <w:r w:rsidR="00811763">
              <w:rPr>
                <w:rFonts w:ascii="Times New Roman" w:hAnsi="Times New Roman" w:cs="Times New Roman"/>
                <w:sz w:val="28"/>
                <w:szCs w:val="28"/>
              </w:rPr>
              <w:t xml:space="preserve"> </w:t>
            </w:r>
            <w:r w:rsidRPr="00811763">
              <w:rPr>
                <w:rFonts w:ascii="Times New Roman" w:hAnsi="Times New Roman" w:cs="Times New Roman"/>
                <w:sz w:val="28"/>
                <w:szCs w:val="28"/>
              </w:rPr>
              <w:t>поддержке предпринимателей.</w:t>
            </w:r>
          </w:p>
          <w:p w:rsidR="001A4AAD" w:rsidRPr="00811763" w:rsidRDefault="001A4AAD" w:rsidP="00943772">
            <w:pPr>
              <w:pStyle w:val="ConsPlusNormal0"/>
              <w:spacing w:line="228" w:lineRule="auto"/>
              <w:jc w:val="both"/>
              <w:rPr>
                <w:rFonts w:ascii="Times New Roman" w:hAnsi="Times New Roman" w:cs="Times New Roman"/>
                <w:sz w:val="28"/>
                <w:szCs w:val="28"/>
                <w:highlight w:val="yellow"/>
              </w:rPr>
            </w:pPr>
            <w:r w:rsidRPr="00811763">
              <w:rPr>
                <w:rFonts w:ascii="Times New Roman" w:hAnsi="Times New Roman" w:cs="Times New Roman"/>
                <w:sz w:val="28"/>
                <w:szCs w:val="28"/>
              </w:rPr>
              <w:t>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11763" w:rsidRDefault="001A4AAD" w:rsidP="00503C02">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3</w:t>
            </w:r>
          </w:p>
        </w:tc>
        <w:tc>
          <w:tcPr>
            <w:tcW w:w="529" w:type="pct"/>
            <w:tcBorders>
              <w:top w:val="single" w:sz="4" w:space="0" w:color="auto"/>
              <w:left w:val="single" w:sz="4" w:space="0" w:color="auto"/>
              <w:bottom w:val="single" w:sz="4" w:space="0" w:color="auto"/>
              <w:right w:val="single" w:sz="4" w:space="0" w:color="auto"/>
            </w:tcBorders>
          </w:tcPr>
          <w:p w:rsidR="001A4AAD" w:rsidRPr="00811763" w:rsidRDefault="001A4AAD" w:rsidP="008C6E5A">
            <w:pPr>
              <w:pStyle w:val="ConsPlusNormal0"/>
              <w:spacing w:line="228" w:lineRule="auto"/>
              <w:ind w:left="143"/>
              <w:jc w:val="both"/>
              <w:rPr>
                <w:rFonts w:ascii="Times New Roman" w:hAnsi="Times New Roman" w:cs="Times New Roman"/>
                <w:b/>
                <w:sz w:val="28"/>
                <w:szCs w:val="28"/>
                <w:highlight w:val="yellow"/>
              </w:rPr>
            </w:pPr>
            <w:r w:rsidRPr="00811763">
              <w:rPr>
                <w:rFonts w:ascii="Times New Roman" w:hAnsi="Times New Roman" w:cs="Times New Roman"/>
                <w:b/>
                <w:sz w:val="28"/>
                <w:szCs w:val="28"/>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503C02">
            <w:pPr>
              <w:pStyle w:val="1"/>
              <w:spacing w:line="228" w:lineRule="auto"/>
              <w:jc w:val="both"/>
              <w:rPr>
                <w:rFonts w:ascii="Times New Roman" w:hAnsi="Times New Roman"/>
                <w:sz w:val="28"/>
                <w:szCs w:val="28"/>
              </w:rPr>
            </w:pPr>
            <w:r w:rsidRPr="00811763">
              <w:rPr>
                <w:rFonts w:ascii="Times New Roman" w:hAnsi="Times New Roman"/>
                <w:sz w:val="28"/>
                <w:szCs w:val="28"/>
              </w:rPr>
              <w:t>Стимулирование и оказание содействия в реализации семенного материала.</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BE586E">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2019-2022</w:t>
            </w:r>
            <w:r w:rsidR="00811763">
              <w:rPr>
                <w:rFonts w:ascii="Times New Roman" w:hAnsi="Times New Roman" w:cs="Times New Roman"/>
                <w:sz w:val="28"/>
                <w:szCs w:val="28"/>
              </w:rPr>
              <w:t xml:space="preserve"> </w:t>
            </w:r>
            <w:r w:rsidRPr="00811763">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BE586E">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B81A04">
            <w:pPr>
              <w:pStyle w:val="ConsPlusNormal0"/>
              <w:spacing w:line="256" w:lineRule="auto"/>
              <w:jc w:val="both"/>
              <w:rPr>
                <w:rFonts w:ascii="Times New Roman" w:hAnsi="Times New Roman" w:cs="Times New Roman"/>
                <w:sz w:val="28"/>
                <w:szCs w:val="28"/>
              </w:rPr>
            </w:pPr>
            <w:r w:rsidRPr="00811763">
              <w:rPr>
                <w:rFonts w:ascii="Times New Roman" w:hAnsi="Times New Roman" w:cs="Times New Roman"/>
                <w:sz w:val="28"/>
                <w:szCs w:val="28"/>
              </w:rPr>
              <w:t>Доведение посевных качеств семян в соответствии ГОСТУ, приобретение семян высоких репродукций в организациях частной формы собственности.</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11763" w:rsidRDefault="001A4AAD" w:rsidP="00503C02">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4</w:t>
            </w:r>
          </w:p>
        </w:tc>
        <w:tc>
          <w:tcPr>
            <w:tcW w:w="529" w:type="pct"/>
            <w:tcBorders>
              <w:top w:val="single" w:sz="4" w:space="0" w:color="auto"/>
              <w:left w:val="single" w:sz="4" w:space="0" w:color="auto"/>
              <w:bottom w:val="single" w:sz="4" w:space="0" w:color="auto"/>
              <w:right w:val="single" w:sz="4" w:space="0" w:color="auto"/>
            </w:tcBorders>
          </w:tcPr>
          <w:p w:rsidR="001A4AAD" w:rsidRPr="00811763" w:rsidRDefault="001A4AAD" w:rsidP="008C6E5A">
            <w:pPr>
              <w:pStyle w:val="ConsPlusNormal0"/>
              <w:spacing w:line="228" w:lineRule="auto"/>
              <w:ind w:left="143"/>
              <w:jc w:val="both"/>
              <w:rPr>
                <w:rFonts w:ascii="Times New Roman" w:hAnsi="Times New Roman" w:cs="Times New Roman"/>
                <w:b/>
                <w:sz w:val="28"/>
                <w:szCs w:val="28"/>
                <w:highlight w:val="yellow"/>
              </w:rPr>
            </w:pPr>
            <w:r w:rsidRPr="00811763">
              <w:rPr>
                <w:rFonts w:ascii="Times New Roman" w:hAnsi="Times New Roman" w:cs="Times New Roman"/>
                <w:b/>
                <w:sz w:val="28"/>
                <w:szCs w:val="28"/>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503C02">
            <w:pPr>
              <w:pStyle w:val="1"/>
              <w:spacing w:line="228" w:lineRule="auto"/>
              <w:jc w:val="both"/>
              <w:rPr>
                <w:rFonts w:ascii="Times New Roman" w:hAnsi="Times New Roman"/>
                <w:sz w:val="28"/>
                <w:szCs w:val="28"/>
              </w:rPr>
            </w:pPr>
            <w:r w:rsidRPr="00811763">
              <w:rPr>
                <w:rFonts w:ascii="Times New Roman" w:hAnsi="Times New Roman"/>
                <w:sz w:val="28"/>
                <w:szCs w:val="28"/>
              </w:rPr>
              <w:t>Предоставление возможности подачи заявлений в электронном виде о выделении субсидий.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BE586E">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2019-2022</w:t>
            </w:r>
            <w:r w:rsidR="00811763">
              <w:rPr>
                <w:rFonts w:ascii="Times New Roman" w:hAnsi="Times New Roman" w:cs="Times New Roman"/>
                <w:sz w:val="28"/>
                <w:szCs w:val="28"/>
              </w:rPr>
              <w:t xml:space="preserve"> </w:t>
            </w:r>
            <w:r w:rsidRPr="00811763">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BE586E">
            <w:pPr>
              <w:pStyle w:val="ConsPlusNormal0"/>
              <w:spacing w:line="228" w:lineRule="auto"/>
              <w:jc w:val="center"/>
              <w:rPr>
                <w:rFonts w:ascii="Times New Roman" w:hAnsi="Times New Roman" w:cs="Times New Roman"/>
                <w:sz w:val="28"/>
                <w:szCs w:val="28"/>
              </w:rPr>
            </w:pPr>
            <w:r w:rsidRPr="00811763">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11763" w:rsidRDefault="001A4AAD" w:rsidP="00214CA1">
            <w:pPr>
              <w:pStyle w:val="ConsPlusNormal0"/>
              <w:spacing w:line="254" w:lineRule="auto"/>
              <w:jc w:val="both"/>
              <w:rPr>
                <w:rFonts w:ascii="Times New Roman" w:hAnsi="Times New Roman" w:cs="Times New Roman"/>
                <w:sz w:val="28"/>
                <w:szCs w:val="28"/>
              </w:rPr>
            </w:pPr>
            <w:r w:rsidRPr="00811763">
              <w:rPr>
                <w:rFonts w:ascii="Times New Roman" w:hAnsi="Times New Roman" w:cs="Times New Roman"/>
                <w:sz w:val="28"/>
                <w:szCs w:val="28"/>
              </w:rPr>
              <w:t>Проведение онлайн тестирования</w:t>
            </w:r>
            <w:r w:rsidR="00811763">
              <w:rPr>
                <w:rFonts w:ascii="Times New Roman" w:hAnsi="Times New Roman" w:cs="Times New Roman"/>
                <w:sz w:val="28"/>
                <w:szCs w:val="28"/>
              </w:rPr>
              <w:t xml:space="preserve"> </w:t>
            </w:r>
            <w:r w:rsidRPr="00811763">
              <w:rPr>
                <w:rFonts w:ascii="Times New Roman" w:hAnsi="Times New Roman" w:cs="Times New Roman"/>
                <w:sz w:val="28"/>
                <w:szCs w:val="28"/>
              </w:rPr>
              <w:t>сотрудников МФЦ по оказанию</w:t>
            </w:r>
            <w:r w:rsidR="00811763">
              <w:rPr>
                <w:rFonts w:ascii="Times New Roman" w:hAnsi="Times New Roman" w:cs="Times New Roman"/>
                <w:sz w:val="28"/>
                <w:szCs w:val="28"/>
              </w:rPr>
              <w:t xml:space="preserve"> </w:t>
            </w:r>
            <w:r w:rsidRPr="00811763">
              <w:rPr>
                <w:rFonts w:ascii="Times New Roman" w:hAnsi="Times New Roman" w:cs="Times New Roman"/>
                <w:sz w:val="28"/>
                <w:szCs w:val="28"/>
              </w:rPr>
              <w:t>услуги в электронном виде.</w:t>
            </w:r>
          </w:p>
          <w:p w:rsidR="001A4AAD" w:rsidRPr="00811763" w:rsidRDefault="00CA7613" w:rsidP="00214CA1">
            <w:pPr>
              <w:pStyle w:val="ConsPlusNormal0"/>
              <w:spacing w:line="254" w:lineRule="auto"/>
              <w:jc w:val="both"/>
              <w:rPr>
                <w:rFonts w:ascii="Times New Roman" w:hAnsi="Times New Roman" w:cs="Times New Roman"/>
                <w:sz w:val="28"/>
                <w:szCs w:val="28"/>
              </w:rPr>
            </w:pPr>
            <w:r>
              <w:rPr>
                <w:rFonts w:ascii="Times New Roman" w:hAnsi="Times New Roman" w:cs="Times New Roman"/>
                <w:sz w:val="28"/>
                <w:szCs w:val="28"/>
              </w:rPr>
              <w:t xml:space="preserve">Сельхозтоваропроизводители </w:t>
            </w:r>
            <w:r w:rsidR="001A4AAD" w:rsidRPr="00811763">
              <w:rPr>
                <w:rFonts w:ascii="Times New Roman" w:hAnsi="Times New Roman" w:cs="Times New Roman"/>
                <w:sz w:val="28"/>
                <w:szCs w:val="28"/>
              </w:rPr>
              <w:t>имеют возможность оказания услуги через МФЦ.</w:t>
            </w:r>
          </w:p>
        </w:tc>
      </w:tr>
      <w:tr w:rsidR="001A4AAD" w:rsidRPr="006F0D98"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1A4AAD" w:rsidRPr="006F0D98" w:rsidRDefault="001A4AAD" w:rsidP="002A1723">
            <w:pPr>
              <w:jc w:val="center"/>
              <w:rPr>
                <w:b/>
                <w:color w:val="FF0000"/>
                <w:szCs w:val="28"/>
                <w:highlight w:val="yellow"/>
              </w:rPr>
            </w:pPr>
          </w:p>
          <w:p w:rsidR="001A4AAD" w:rsidRPr="008B2DBE" w:rsidRDefault="001A4AAD" w:rsidP="002A1723">
            <w:pPr>
              <w:jc w:val="center"/>
              <w:rPr>
                <w:b/>
                <w:szCs w:val="28"/>
              </w:rPr>
            </w:pPr>
            <w:r w:rsidRPr="008B2DBE">
              <w:rPr>
                <w:b/>
                <w:szCs w:val="28"/>
              </w:rPr>
              <w:t xml:space="preserve">Раздел </w:t>
            </w:r>
            <w:r w:rsidRPr="008B2DBE">
              <w:rPr>
                <w:b/>
                <w:szCs w:val="28"/>
                <w:lang w:val="en-US"/>
              </w:rPr>
              <w:t>II</w:t>
            </w:r>
            <w:r w:rsidRPr="008B2DBE">
              <w:rPr>
                <w:b/>
                <w:szCs w:val="28"/>
              </w:rPr>
              <w:t>. СИСТЕМНЫЕ МЕРОПРИЯТИЯ ПО РАЗВИТИЮ КОНКУРЕНТНОЙ</w:t>
            </w:r>
          </w:p>
          <w:p w:rsidR="001A4AAD" w:rsidRPr="008B2DBE" w:rsidRDefault="001A4AAD" w:rsidP="002A1723">
            <w:pPr>
              <w:jc w:val="center"/>
              <w:rPr>
                <w:b/>
                <w:szCs w:val="28"/>
              </w:rPr>
            </w:pPr>
            <w:r w:rsidRPr="008B2DBE">
              <w:rPr>
                <w:b/>
                <w:szCs w:val="28"/>
              </w:rPr>
              <w:t>СРЕДЫ В СМОЛЕНСКОЙ ОБЛАСТИ НА 2019 - 2022 ГОДЫ</w:t>
            </w:r>
          </w:p>
          <w:p w:rsidR="001A4AAD" w:rsidRPr="008B2DBE" w:rsidRDefault="001A4AAD" w:rsidP="00CD1CE7">
            <w:pPr>
              <w:jc w:val="center"/>
              <w:rPr>
                <w:b/>
                <w:szCs w:val="28"/>
              </w:rPr>
            </w:pPr>
            <w:r w:rsidRPr="008B2DBE">
              <w:rPr>
                <w:b/>
                <w:szCs w:val="28"/>
              </w:rPr>
              <w:t>1. Развитие конкуренции при осуществлении процедур</w:t>
            </w:r>
          </w:p>
          <w:p w:rsidR="001A4AAD" w:rsidRPr="008B2DBE" w:rsidRDefault="001A4AAD" w:rsidP="00CD1CE7">
            <w:pPr>
              <w:jc w:val="center"/>
              <w:rPr>
                <w:b/>
                <w:szCs w:val="28"/>
              </w:rPr>
            </w:pPr>
            <w:r w:rsidRPr="008B2DBE">
              <w:rPr>
                <w:b/>
                <w:szCs w:val="28"/>
              </w:rPr>
              <w:lastRenderedPageBreak/>
              <w:t>муниципальных закупок</w:t>
            </w:r>
          </w:p>
          <w:p w:rsidR="001A4AAD" w:rsidRPr="00CA7613" w:rsidRDefault="001A4AAD" w:rsidP="002A1723">
            <w:pPr>
              <w:jc w:val="center"/>
              <w:rPr>
                <w:color w:val="FF0000"/>
                <w:szCs w:val="28"/>
                <w:highlight w:val="yellow"/>
              </w:rPr>
            </w:pPr>
            <w:r w:rsidRPr="008B2DBE">
              <w:rPr>
                <w:b/>
                <w:szCs w:val="28"/>
              </w:rPr>
              <w:t xml:space="preserve">Контрольный показатель: «Выполнение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w:t>
            </w:r>
            <w:r w:rsidRPr="008B2DBE">
              <w:rPr>
                <w:szCs w:val="28"/>
              </w:rPr>
              <w:t>(План на 20</w:t>
            </w:r>
            <w:r w:rsidR="008B2DBE" w:rsidRPr="008B2DBE">
              <w:rPr>
                <w:szCs w:val="28"/>
              </w:rPr>
              <w:t>20</w:t>
            </w:r>
            <w:r w:rsidRPr="008B2DBE">
              <w:rPr>
                <w:szCs w:val="28"/>
              </w:rPr>
              <w:t xml:space="preserve"> год – более 15%,</w:t>
            </w:r>
            <w:r w:rsidRPr="006F0D98">
              <w:rPr>
                <w:color w:val="FF0000"/>
                <w:szCs w:val="28"/>
              </w:rPr>
              <w:t xml:space="preserve"> </w:t>
            </w:r>
            <w:r w:rsidRPr="000E375F">
              <w:rPr>
                <w:szCs w:val="28"/>
              </w:rPr>
              <w:t xml:space="preserve">факт – </w:t>
            </w:r>
            <w:r w:rsidR="000E375F" w:rsidRPr="000E375F">
              <w:rPr>
                <w:szCs w:val="28"/>
              </w:rPr>
              <w:t>19,0</w:t>
            </w:r>
            <w:r w:rsidRPr="000E375F">
              <w:rPr>
                <w:szCs w:val="28"/>
              </w:rPr>
              <w:t>%)</w:t>
            </w:r>
          </w:p>
          <w:p w:rsidR="001A4AAD" w:rsidRPr="006F0D98" w:rsidRDefault="001A4AAD" w:rsidP="00503C02">
            <w:pPr>
              <w:pStyle w:val="ConsPlusNormal0"/>
              <w:spacing w:line="228" w:lineRule="auto"/>
              <w:jc w:val="both"/>
              <w:rPr>
                <w:rFonts w:ascii="Times New Roman" w:hAnsi="Times New Roman" w:cs="Times New Roman"/>
                <w:b/>
                <w:color w:val="FF0000"/>
                <w:sz w:val="28"/>
                <w:szCs w:val="28"/>
                <w:highlight w:val="yellow"/>
              </w:rPr>
            </w:pP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7715EE" w:rsidRDefault="001A4AAD" w:rsidP="00503C02">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lastRenderedPageBreak/>
              <w:t>1</w:t>
            </w:r>
          </w:p>
        </w:tc>
        <w:tc>
          <w:tcPr>
            <w:tcW w:w="529" w:type="pct"/>
            <w:tcBorders>
              <w:top w:val="single" w:sz="4" w:space="0" w:color="auto"/>
              <w:left w:val="single" w:sz="4" w:space="0" w:color="auto"/>
              <w:bottom w:val="single" w:sz="4" w:space="0" w:color="auto"/>
              <w:right w:val="single" w:sz="4" w:space="0" w:color="auto"/>
            </w:tcBorders>
          </w:tcPr>
          <w:p w:rsidR="001A4AAD" w:rsidRPr="007715EE" w:rsidRDefault="001A4AAD" w:rsidP="00E14EAD">
            <w:pPr>
              <w:pStyle w:val="ConsPlusNormal0"/>
              <w:spacing w:line="228" w:lineRule="auto"/>
              <w:ind w:left="143"/>
              <w:rPr>
                <w:rFonts w:ascii="Times New Roman" w:hAnsi="Times New Roman" w:cs="Times New Roman"/>
                <w:b/>
                <w:sz w:val="28"/>
                <w:szCs w:val="28"/>
              </w:rPr>
            </w:pPr>
            <w:r w:rsidRPr="007715EE">
              <w:rPr>
                <w:rFonts w:ascii="Times New Roman" w:hAnsi="Times New Roman" w:cs="Times New Roman"/>
                <w:b/>
                <w:sz w:val="28"/>
                <w:szCs w:val="28"/>
              </w:rPr>
              <w:t>Развитие конкуренции при осуществлении процедур</w:t>
            </w:r>
          </w:p>
          <w:p w:rsidR="001A4AAD" w:rsidRPr="007715EE" w:rsidRDefault="001A4AAD" w:rsidP="00E14EAD">
            <w:pPr>
              <w:pStyle w:val="ConsPlusNormal0"/>
              <w:spacing w:line="228" w:lineRule="auto"/>
              <w:ind w:left="143"/>
              <w:jc w:val="both"/>
              <w:rPr>
                <w:rFonts w:ascii="Times New Roman" w:hAnsi="Times New Roman" w:cs="Times New Roman"/>
                <w:b/>
                <w:sz w:val="28"/>
                <w:szCs w:val="28"/>
              </w:rPr>
            </w:pPr>
            <w:r w:rsidRPr="007715EE">
              <w:rPr>
                <w:rFonts w:ascii="Times New Roman" w:hAnsi="Times New Roman" w:cs="Times New Roman"/>
                <w:b/>
                <w:sz w:val="28"/>
                <w:szCs w:val="28"/>
              </w:rPr>
              <w:t>муниципальных закупок</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E14EAD">
            <w:pPr>
              <w:pStyle w:val="1"/>
              <w:spacing w:line="228" w:lineRule="auto"/>
              <w:jc w:val="both"/>
              <w:rPr>
                <w:rFonts w:ascii="Times New Roman" w:hAnsi="Times New Roman"/>
                <w:sz w:val="28"/>
                <w:szCs w:val="28"/>
              </w:rPr>
            </w:pPr>
            <w:r w:rsidRPr="007715EE">
              <w:rPr>
                <w:rFonts w:ascii="Times New Roman" w:hAnsi="Times New Roman"/>
                <w:sz w:val="28"/>
                <w:szCs w:val="28"/>
              </w:rPr>
              <w:t xml:space="preserve">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w:t>
            </w:r>
          </w:p>
          <w:p w:rsidR="001A4AAD" w:rsidRPr="007715EE" w:rsidRDefault="001A4AAD" w:rsidP="00E14EAD">
            <w:pPr>
              <w:pStyle w:val="1"/>
              <w:spacing w:line="228" w:lineRule="auto"/>
              <w:jc w:val="both"/>
              <w:rPr>
                <w:rFonts w:ascii="Times New Roman" w:hAnsi="Times New Roman"/>
                <w:sz w:val="28"/>
                <w:szCs w:val="28"/>
                <w:highlight w:val="yellow"/>
              </w:rPr>
            </w:pPr>
            <w:r w:rsidRPr="007715EE">
              <w:rPr>
                <w:rFonts w:ascii="Times New Roman" w:hAnsi="Times New Roman"/>
                <w:sz w:val="28"/>
                <w:szCs w:val="28"/>
              </w:rPr>
              <w:t xml:space="preserve">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623836">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2019-2022</w:t>
            </w:r>
            <w:r w:rsidR="008B2DBE" w:rsidRPr="007715EE">
              <w:rPr>
                <w:rFonts w:ascii="Times New Roman" w:hAnsi="Times New Roman" w:cs="Times New Roman"/>
                <w:sz w:val="28"/>
                <w:szCs w:val="28"/>
              </w:rPr>
              <w:t xml:space="preserve"> </w:t>
            </w:r>
            <w:r w:rsidRPr="007715E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E14EAD">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 xml:space="preserve">Структурные подразделения Администрации муниципального образования «Гагаринский район» Смоленской области, заключающие договоры на поставку товаров, работ, услуг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ConsPlusNormal0"/>
              <w:spacing w:line="228" w:lineRule="auto"/>
              <w:jc w:val="both"/>
              <w:rPr>
                <w:rFonts w:ascii="Times New Roman" w:hAnsi="Times New Roman" w:cs="Times New Roman"/>
                <w:sz w:val="28"/>
                <w:szCs w:val="28"/>
                <w:highlight w:val="yellow"/>
              </w:rPr>
            </w:pPr>
            <w:r w:rsidRPr="007715EE">
              <w:rPr>
                <w:rFonts w:ascii="Times New Roman" w:hAnsi="Times New Roman" w:cs="Times New Roman"/>
                <w:sz w:val="28"/>
                <w:szCs w:val="28"/>
              </w:rPr>
              <w:t>Все структурные подразделения Администрации муниципального образования «Гагаринский район» Смоленской области выполняют требования Федерального закона, доля закупок у субъектов малого и среднего предпринимательства составляет  более 15 процентов.</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7715EE" w:rsidRDefault="001A4AAD" w:rsidP="00503C02">
            <w:pPr>
              <w:pStyle w:val="ConsPlusNormal0"/>
              <w:spacing w:line="228" w:lineRule="auto"/>
              <w:jc w:val="center"/>
              <w:rPr>
                <w:rFonts w:ascii="Times New Roman" w:hAnsi="Times New Roman" w:cs="Times New Roman"/>
                <w:sz w:val="28"/>
                <w:szCs w:val="28"/>
                <w:highlight w:val="yellow"/>
              </w:rPr>
            </w:pPr>
            <w:r w:rsidRPr="007715EE">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1A4AAD" w:rsidRPr="007715EE" w:rsidRDefault="001A4AAD" w:rsidP="00E14EAD">
            <w:pPr>
              <w:pStyle w:val="ConsPlusNormal0"/>
              <w:spacing w:line="228" w:lineRule="auto"/>
              <w:ind w:left="143"/>
              <w:jc w:val="both"/>
              <w:rPr>
                <w:rFonts w:ascii="Times New Roman" w:hAnsi="Times New Roman" w:cs="Times New Roman"/>
                <w:b/>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1"/>
              <w:spacing w:line="228" w:lineRule="auto"/>
              <w:jc w:val="both"/>
              <w:rPr>
                <w:rFonts w:ascii="Times New Roman" w:hAnsi="Times New Roman"/>
                <w:sz w:val="28"/>
                <w:szCs w:val="28"/>
                <w:highlight w:val="yellow"/>
              </w:rPr>
            </w:pPr>
            <w:r w:rsidRPr="007715EE">
              <w:rPr>
                <w:rFonts w:ascii="Times New Roman" w:hAnsi="Times New Roman"/>
                <w:sz w:val="28"/>
                <w:szCs w:val="28"/>
              </w:rPr>
              <w:t xml:space="preserve">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«О закупках товаров, работ, </w:t>
            </w:r>
            <w:r w:rsidRPr="007715EE">
              <w:rPr>
                <w:rFonts w:ascii="Times New Roman" w:hAnsi="Times New Roman"/>
                <w:sz w:val="28"/>
                <w:szCs w:val="28"/>
              </w:rPr>
              <w:lastRenderedPageBreak/>
              <w:t>услуг отдельными видами юридических лиц» в части выполнения требования о привлечении к исполнению договоров субъектов малого и среднего предпринимательства.</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623836">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lastRenderedPageBreak/>
              <w:t>2019-2022</w:t>
            </w:r>
            <w:r w:rsidR="008B2DBE" w:rsidRPr="007715EE">
              <w:rPr>
                <w:rFonts w:ascii="Times New Roman" w:hAnsi="Times New Roman" w:cs="Times New Roman"/>
                <w:sz w:val="28"/>
                <w:szCs w:val="28"/>
              </w:rPr>
              <w:t xml:space="preserve"> </w:t>
            </w:r>
            <w:r w:rsidRPr="007715E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A02BC9">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МУП</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623836">
            <w:pPr>
              <w:pStyle w:val="ConsPlusNormal0"/>
              <w:spacing w:line="228" w:lineRule="auto"/>
              <w:jc w:val="both"/>
              <w:rPr>
                <w:rFonts w:ascii="Times New Roman" w:hAnsi="Times New Roman" w:cs="Times New Roman"/>
                <w:sz w:val="28"/>
                <w:szCs w:val="28"/>
                <w:highlight w:val="yellow"/>
              </w:rPr>
            </w:pPr>
            <w:r w:rsidRPr="007715EE">
              <w:rPr>
                <w:rFonts w:ascii="Times New Roman" w:hAnsi="Times New Roman" w:cs="Times New Roman"/>
                <w:sz w:val="28"/>
                <w:szCs w:val="28"/>
              </w:rPr>
              <w:t xml:space="preserve">Все муниципальные унитарные предприятия выполняют требования Федерального закона в части привлечения к исполнению договоров субъектов малого и среднего предпринимательства, все МУПы перешли на осуществление закупок в соответствии с </w:t>
            </w:r>
            <w:r w:rsidRPr="007715EE">
              <w:rPr>
                <w:rFonts w:ascii="Times New Roman" w:hAnsi="Times New Roman" w:cs="Times New Roman"/>
                <w:sz w:val="28"/>
                <w:szCs w:val="28"/>
              </w:rPr>
              <w:lastRenderedPageBreak/>
              <w:t>требованиями 44-ФЗ.</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7715EE" w:rsidRDefault="001A4AAD" w:rsidP="00503C02">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lastRenderedPageBreak/>
              <w:t>2</w:t>
            </w:r>
          </w:p>
        </w:tc>
        <w:tc>
          <w:tcPr>
            <w:tcW w:w="529" w:type="pct"/>
            <w:tcBorders>
              <w:top w:val="single" w:sz="4" w:space="0" w:color="auto"/>
              <w:left w:val="single" w:sz="4" w:space="0" w:color="auto"/>
              <w:bottom w:val="single" w:sz="4" w:space="0" w:color="auto"/>
              <w:right w:val="single" w:sz="4" w:space="0" w:color="auto"/>
            </w:tcBorders>
          </w:tcPr>
          <w:p w:rsidR="001A4AAD" w:rsidRPr="007715EE" w:rsidRDefault="001A4AAD" w:rsidP="008C6E5A">
            <w:pPr>
              <w:pStyle w:val="ConsPlusNormal0"/>
              <w:spacing w:line="228" w:lineRule="auto"/>
              <w:ind w:left="143"/>
              <w:jc w:val="both"/>
              <w:rPr>
                <w:rFonts w:ascii="Times New Roman" w:hAnsi="Times New Roman" w:cs="Times New Roman"/>
                <w:b/>
                <w:sz w:val="28"/>
                <w:szCs w:val="28"/>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1"/>
              <w:spacing w:line="228" w:lineRule="auto"/>
              <w:jc w:val="both"/>
              <w:rPr>
                <w:rFonts w:ascii="Times New Roman" w:hAnsi="Times New Roman"/>
                <w:sz w:val="28"/>
                <w:szCs w:val="28"/>
              </w:rPr>
            </w:pPr>
            <w:r w:rsidRPr="007715EE">
              <w:rPr>
                <w:rFonts w:ascii="Times New Roman" w:hAnsi="Times New Roman"/>
                <w:sz w:val="28"/>
                <w:szCs w:val="28"/>
              </w:rPr>
              <w:t>Актуализация положений о закупках муниципальных  унитарных предприятий.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A02BC9">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2019-2022</w:t>
            </w:r>
            <w:r w:rsidR="008B2DBE" w:rsidRPr="007715EE">
              <w:rPr>
                <w:rFonts w:ascii="Times New Roman" w:hAnsi="Times New Roman" w:cs="Times New Roman"/>
                <w:sz w:val="28"/>
                <w:szCs w:val="28"/>
              </w:rPr>
              <w:t xml:space="preserve"> </w:t>
            </w:r>
            <w:r w:rsidRPr="007715E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A02BC9">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Руководители МУП</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ConsPlusNormal0"/>
              <w:spacing w:line="228" w:lineRule="auto"/>
              <w:jc w:val="both"/>
              <w:rPr>
                <w:rFonts w:ascii="Times New Roman" w:hAnsi="Times New Roman" w:cs="Times New Roman"/>
                <w:sz w:val="28"/>
                <w:szCs w:val="28"/>
              </w:rPr>
            </w:pPr>
            <w:r w:rsidRPr="007715EE">
              <w:rPr>
                <w:rFonts w:ascii="Times New Roman" w:hAnsi="Times New Roman" w:cs="Times New Roman"/>
                <w:sz w:val="28"/>
                <w:szCs w:val="28"/>
              </w:rPr>
              <w:t>Всеми муниципальными унитарными предприятиями разработаны положения о закупках.</w:t>
            </w:r>
          </w:p>
        </w:tc>
      </w:tr>
      <w:tr w:rsidR="001A4AAD" w:rsidRPr="006F0D98"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1A4AAD" w:rsidRPr="006F0D98" w:rsidRDefault="001A4AAD" w:rsidP="009926E7">
            <w:pPr>
              <w:ind w:left="141" w:firstLine="0"/>
              <w:jc w:val="center"/>
              <w:rPr>
                <w:rFonts w:eastAsia="Times New Roman"/>
                <w:b/>
                <w:color w:val="FF0000"/>
                <w:szCs w:val="28"/>
              </w:rPr>
            </w:pPr>
          </w:p>
          <w:p w:rsidR="001A4AAD" w:rsidRPr="007715EE" w:rsidRDefault="001A4AAD" w:rsidP="009926E7">
            <w:pPr>
              <w:ind w:left="141" w:firstLine="0"/>
              <w:jc w:val="center"/>
              <w:rPr>
                <w:rFonts w:eastAsia="Times New Roman"/>
                <w:b/>
                <w:szCs w:val="28"/>
              </w:rPr>
            </w:pPr>
            <w:r w:rsidRPr="007715EE">
              <w:rPr>
                <w:rFonts w:eastAsia="Times New Roman"/>
                <w:b/>
                <w:szCs w:val="28"/>
              </w:rPr>
              <w:t>Содействие развитию практики применения механизмов муниципально - частного партнерства</w:t>
            </w:r>
          </w:p>
          <w:p w:rsidR="001A4AAD" w:rsidRPr="007715EE" w:rsidRDefault="001A4AAD" w:rsidP="009926E7">
            <w:pPr>
              <w:ind w:left="141" w:firstLine="0"/>
              <w:jc w:val="center"/>
              <w:rPr>
                <w:rFonts w:eastAsia="Times New Roman"/>
                <w:szCs w:val="28"/>
              </w:rPr>
            </w:pPr>
            <w:r w:rsidRPr="007715EE">
              <w:rPr>
                <w:rFonts w:eastAsia="Times New Roman"/>
                <w:b/>
                <w:szCs w:val="28"/>
              </w:rPr>
              <w:t xml:space="preserve">Контрольный показатель: «Наличие рабочей группы по реализации Федерального закона от 21.07.2005 № 115-ФЗ «О концессионных соглашениях» на территории Гагаринского района Смоленской области» </w:t>
            </w:r>
            <w:r w:rsidRPr="007715EE">
              <w:rPr>
                <w:rFonts w:eastAsia="Times New Roman"/>
                <w:szCs w:val="28"/>
              </w:rPr>
              <w:t>(План – да, факт – да)</w:t>
            </w:r>
          </w:p>
          <w:p w:rsidR="001A4AAD" w:rsidRPr="006F0D98" w:rsidRDefault="001A4AAD" w:rsidP="00503C02">
            <w:pPr>
              <w:pStyle w:val="ConsPlusNormal0"/>
              <w:spacing w:line="228" w:lineRule="auto"/>
              <w:jc w:val="both"/>
              <w:rPr>
                <w:rFonts w:ascii="Times New Roman" w:hAnsi="Times New Roman" w:cs="Times New Roman"/>
                <w:color w:val="FF0000"/>
                <w:sz w:val="28"/>
                <w:szCs w:val="28"/>
              </w:rPr>
            </w:pPr>
          </w:p>
        </w:tc>
      </w:tr>
      <w:tr w:rsidR="001A4AAD" w:rsidRPr="006F0D98" w:rsidTr="007715EE">
        <w:trPr>
          <w:trHeight w:val="3464"/>
        </w:trPr>
        <w:tc>
          <w:tcPr>
            <w:tcW w:w="266" w:type="pct"/>
            <w:tcBorders>
              <w:top w:val="single" w:sz="4" w:space="0" w:color="auto"/>
              <w:left w:val="single" w:sz="4" w:space="0" w:color="auto"/>
              <w:bottom w:val="single" w:sz="4" w:space="0" w:color="auto"/>
              <w:right w:val="single" w:sz="4" w:space="0" w:color="auto"/>
            </w:tcBorders>
          </w:tcPr>
          <w:p w:rsidR="001A4AAD" w:rsidRPr="007715EE" w:rsidRDefault="001A4AAD" w:rsidP="00503C02">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1</w:t>
            </w:r>
          </w:p>
        </w:tc>
        <w:tc>
          <w:tcPr>
            <w:tcW w:w="529" w:type="pct"/>
            <w:vMerge w:val="restart"/>
            <w:tcBorders>
              <w:top w:val="single" w:sz="4" w:space="0" w:color="auto"/>
              <w:left w:val="single" w:sz="4" w:space="0" w:color="auto"/>
              <w:right w:val="single" w:sz="4" w:space="0" w:color="auto"/>
            </w:tcBorders>
          </w:tcPr>
          <w:p w:rsidR="001A4AAD" w:rsidRPr="007715EE" w:rsidRDefault="001A4AAD" w:rsidP="008C6E5A">
            <w:pPr>
              <w:pStyle w:val="ConsPlusNormal0"/>
              <w:spacing w:line="228" w:lineRule="auto"/>
              <w:ind w:left="143"/>
              <w:jc w:val="both"/>
              <w:rPr>
                <w:rFonts w:ascii="Times New Roman" w:hAnsi="Times New Roman" w:cs="Times New Roman"/>
                <w:b/>
                <w:sz w:val="28"/>
                <w:szCs w:val="28"/>
              </w:rPr>
            </w:pPr>
            <w:r w:rsidRPr="007715EE">
              <w:rPr>
                <w:rFonts w:ascii="Times New Roman" w:hAnsi="Times New Roman" w:cs="Times New Roman"/>
                <w:b/>
                <w:sz w:val="28"/>
                <w:szCs w:val="28"/>
              </w:rPr>
              <w:t>Содействие развитию практики применения механизмов муниципально-частного партнерства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1"/>
              <w:spacing w:line="228" w:lineRule="auto"/>
              <w:jc w:val="both"/>
              <w:rPr>
                <w:rFonts w:ascii="Times New Roman" w:hAnsi="Times New Roman"/>
                <w:sz w:val="28"/>
                <w:szCs w:val="28"/>
                <w:highlight w:val="yellow"/>
              </w:rPr>
            </w:pPr>
            <w:r w:rsidRPr="007715EE">
              <w:rPr>
                <w:rFonts w:ascii="Times New Roman" w:hAnsi="Times New Roman"/>
                <w:sz w:val="28"/>
                <w:szCs w:val="28"/>
              </w:rPr>
              <w:t>Наличие рабочей группы по реализации Федерального закона от 21.07.2005 №</w:t>
            </w:r>
            <w:r w:rsidR="007715EE" w:rsidRPr="007715EE">
              <w:rPr>
                <w:rFonts w:ascii="Times New Roman" w:hAnsi="Times New Roman"/>
                <w:sz w:val="28"/>
                <w:szCs w:val="28"/>
              </w:rPr>
              <w:t xml:space="preserve"> </w:t>
            </w:r>
            <w:r w:rsidRPr="007715EE">
              <w:rPr>
                <w:rFonts w:ascii="Times New Roman" w:hAnsi="Times New Roman"/>
                <w:sz w:val="28"/>
                <w:szCs w:val="28"/>
              </w:rPr>
              <w:t>115-ФЗ «О концессионных соглашениях» на территории Гагаринского района Смоленской области.</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623836">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2019-2022</w:t>
            </w:r>
            <w:r w:rsidR="008B2DBE" w:rsidRPr="007715EE">
              <w:rPr>
                <w:rFonts w:ascii="Times New Roman" w:hAnsi="Times New Roman" w:cs="Times New Roman"/>
                <w:sz w:val="28"/>
                <w:szCs w:val="28"/>
              </w:rPr>
              <w:t xml:space="preserve"> </w:t>
            </w:r>
            <w:r w:rsidRPr="007715E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901715">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 xml:space="preserve">Заместитель Главы муниципального образования «Гагаринский район» Смоленской области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ConsPlusNormal0"/>
              <w:spacing w:line="228" w:lineRule="auto"/>
              <w:jc w:val="both"/>
              <w:rPr>
                <w:rFonts w:ascii="Times New Roman" w:hAnsi="Times New Roman" w:cs="Times New Roman"/>
                <w:sz w:val="28"/>
                <w:szCs w:val="28"/>
              </w:rPr>
            </w:pPr>
            <w:r w:rsidRPr="007715EE">
              <w:rPr>
                <w:rFonts w:ascii="Times New Roman" w:hAnsi="Times New Roman" w:cs="Times New Roman"/>
                <w:sz w:val="28"/>
                <w:szCs w:val="28"/>
              </w:rPr>
              <w:t>Распоряжение Администрации муниципального образования «Гагаринский район» Смоленской области от 20.12.2016 № 553-р «О создании рабочей группы по реализации Федерального закона от 21.07.2005 №</w:t>
            </w:r>
            <w:r w:rsidR="006E725C" w:rsidRPr="007715EE">
              <w:rPr>
                <w:rFonts w:ascii="Times New Roman" w:hAnsi="Times New Roman" w:cs="Times New Roman"/>
                <w:sz w:val="28"/>
                <w:szCs w:val="28"/>
              </w:rPr>
              <w:t xml:space="preserve"> </w:t>
            </w:r>
            <w:r w:rsidRPr="007715EE">
              <w:rPr>
                <w:rFonts w:ascii="Times New Roman" w:hAnsi="Times New Roman" w:cs="Times New Roman"/>
                <w:sz w:val="28"/>
                <w:szCs w:val="28"/>
              </w:rPr>
              <w:t>115-ФЗ «О концессионных соглашениях» на территории Гагаринского района Смоленской области.</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6F0D98" w:rsidRDefault="001A4AAD" w:rsidP="00503C02">
            <w:pPr>
              <w:pStyle w:val="ConsPlusNormal0"/>
              <w:spacing w:line="228" w:lineRule="auto"/>
              <w:jc w:val="center"/>
              <w:rPr>
                <w:rFonts w:ascii="Times New Roman" w:hAnsi="Times New Roman" w:cs="Times New Roman"/>
                <w:color w:val="FF0000"/>
                <w:sz w:val="28"/>
                <w:szCs w:val="28"/>
                <w:highlight w:val="yellow"/>
              </w:rPr>
            </w:pPr>
          </w:p>
        </w:tc>
        <w:tc>
          <w:tcPr>
            <w:tcW w:w="529" w:type="pct"/>
            <w:vMerge/>
            <w:tcBorders>
              <w:left w:val="single" w:sz="4" w:space="0" w:color="auto"/>
              <w:bottom w:val="single" w:sz="4" w:space="0" w:color="auto"/>
              <w:right w:val="single" w:sz="4" w:space="0" w:color="auto"/>
            </w:tcBorders>
          </w:tcPr>
          <w:p w:rsidR="001A4AAD" w:rsidRPr="006F0D98" w:rsidRDefault="001A4AAD" w:rsidP="008C6E5A">
            <w:pPr>
              <w:pStyle w:val="ConsPlusNormal0"/>
              <w:spacing w:line="228" w:lineRule="auto"/>
              <w:ind w:left="143"/>
              <w:jc w:val="both"/>
              <w:rPr>
                <w:rFonts w:ascii="Times New Roman" w:hAnsi="Times New Roman" w:cs="Times New Roman"/>
                <w:b/>
                <w:color w:val="FF0000"/>
                <w:sz w:val="28"/>
                <w:szCs w:val="28"/>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503C02">
            <w:pPr>
              <w:pStyle w:val="1"/>
              <w:spacing w:line="228" w:lineRule="auto"/>
              <w:jc w:val="both"/>
              <w:rPr>
                <w:rFonts w:ascii="Times New Roman" w:hAnsi="Times New Roman"/>
                <w:sz w:val="28"/>
                <w:szCs w:val="28"/>
                <w:highlight w:val="yellow"/>
              </w:rPr>
            </w:pPr>
            <w:r w:rsidRPr="007715EE">
              <w:rPr>
                <w:rFonts w:ascii="Times New Roman" w:hAnsi="Times New Roman"/>
                <w:sz w:val="28"/>
                <w:szCs w:val="28"/>
              </w:rPr>
              <w:t>Формирование Перечня муниципального имущества для передачи в  концессию. Размещение Перечня на сайте www.torgi.gov.ru.</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CA4111">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2019-2022</w:t>
            </w:r>
            <w:r w:rsidR="006E725C" w:rsidRPr="007715EE">
              <w:rPr>
                <w:rFonts w:ascii="Times New Roman" w:hAnsi="Times New Roman" w:cs="Times New Roman"/>
                <w:sz w:val="28"/>
                <w:szCs w:val="28"/>
              </w:rPr>
              <w:t xml:space="preserve"> </w:t>
            </w:r>
            <w:r w:rsidRPr="007715E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A02BC9">
            <w:pPr>
              <w:pStyle w:val="ConsPlusNormal0"/>
              <w:spacing w:line="228" w:lineRule="auto"/>
              <w:jc w:val="center"/>
              <w:rPr>
                <w:rFonts w:ascii="Times New Roman" w:hAnsi="Times New Roman" w:cs="Times New Roman"/>
                <w:sz w:val="28"/>
                <w:szCs w:val="28"/>
              </w:rPr>
            </w:pPr>
            <w:r w:rsidRPr="007715EE">
              <w:rPr>
                <w:rFonts w:ascii="Times New Roman" w:hAnsi="Times New Roman" w:cs="Times New Roman"/>
                <w:sz w:val="28"/>
                <w:szCs w:val="28"/>
              </w:rPr>
              <w:t xml:space="preserve">Комитет по имущественным и земельным </w:t>
            </w:r>
            <w:r w:rsidRPr="007715EE">
              <w:rPr>
                <w:rFonts w:ascii="Times New Roman" w:hAnsi="Times New Roman" w:cs="Times New Roman"/>
                <w:sz w:val="28"/>
                <w:szCs w:val="28"/>
              </w:rPr>
              <w:lastRenderedPageBreak/>
              <w:t>отношениям</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7715EE" w:rsidRDefault="001A4AAD" w:rsidP="00DF67D2">
            <w:pPr>
              <w:pStyle w:val="ConsPlusNormal0"/>
              <w:spacing w:line="228" w:lineRule="auto"/>
              <w:jc w:val="both"/>
              <w:rPr>
                <w:rFonts w:ascii="Times New Roman" w:hAnsi="Times New Roman" w:cs="Times New Roman"/>
                <w:sz w:val="28"/>
                <w:szCs w:val="28"/>
              </w:rPr>
            </w:pPr>
            <w:r w:rsidRPr="007715EE">
              <w:rPr>
                <w:rFonts w:ascii="Times New Roman" w:hAnsi="Times New Roman" w:cs="Times New Roman"/>
                <w:sz w:val="28"/>
                <w:szCs w:val="28"/>
              </w:rPr>
              <w:lastRenderedPageBreak/>
              <w:t xml:space="preserve">Объекты, являющиеся собственность муниципального образования «Гагаринский район» Смоленской области, муниципального образования Гагаринского городского </w:t>
            </w:r>
            <w:r w:rsidRPr="007715EE">
              <w:rPr>
                <w:rFonts w:ascii="Times New Roman" w:hAnsi="Times New Roman" w:cs="Times New Roman"/>
                <w:sz w:val="28"/>
                <w:szCs w:val="28"/>
              </w:rPr>
              <w:lastRenderedPageBreak/>
              <w:t>поселения  Гагаринского района Смоленской области, в отношении которых планируется заключение концессионных соглашений отсутствуют.</w:t>
            </w:r>
          </w:p>
        </w:tc>
      </w:tr>
      <w:tr w:rsidR="001A4AAD" w:rsidRPr="006F0D98"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1A4AAD" w:rsidRPr="006F0D98" w:rsidRDefault="001A4AAD" w:rsidP="00F50F01">
            <w:pPr>
              <w:ind w:firstLine="0"/>
              <w:jc w:val="center"/>
              <w:rPr>
                <w:b/>
                <w:bCs/>
                <w:color w:val="FF0000"/>
                <w:szCs w:val="28"/>
                <w:lang w:eastAsia="ru-RU"/>
              </w:rPr>
            </w:pPr>
          </w:p>
          <w:p w:rsidR="001A4AAD" w:rsidRPr="0044239E" w:rsidRDefault="001A4AAD" w:rsidP="00F50F01">
            <w:pPr>
              <w:ind w:firstLine="0"/>
              <w:jc w:val="center"/>
              <w:rPr>
                <w:b/>
                <w:bCs/>
                <w:szCs w:val="28"/>
                <w:lang w:eastAsia="ru-RU"/>
              </w:rPr>
            </w:pPr>
            <w:r w:rsidRPr="0044239E">
              <w:rPr>
                <w:b/>
                <w:bCs/>
                <w:szCs w:val="28"/>
                <w:lang w:eastAsia="ru-RU"/>
              </w:rPr>
              <w:t>МЕРОПРИЯТИЯ,</w:t>
            </w:r>
          </w:p>
          <w:p w:rsidR="001A4AAD" w:rsidRPr="0044239E" w:rsidRDefault="001A4AAD" w:rsidP="00F50F01">
            <w:pPr>
              <w:autoSpaceDE w:val="0"/>
              <w:autoSpaceDN w:val="0"/>
              <w:adjustRightInd w:val="0"/>
              <w:ind w:firstLine="0"/>
              <w:jc w:val="center"/>
              <w:rPr>
                <w:b/>
                <w:bCs/>
                <w:szCs w:val="28"/>
                <w:lang w:eastAsia="ru-RU"/>
              </w:rPr>
            </w:pPr>
            <w:r w:rsidRPr="0044239E">
              <w:rPr>
                <w:b/>
                <w:bCs/>
                <w:szCs w:val="28"/>
                <w:lang w:eastAsia="ru-RU"/>
              </w:rPr>
              <w:t>ПРЕДУСМОТРЕННЫЕ ИНЫМИ УТВЕРЖДЕННЫМИ В УСТАНОВЛЕННОМ ПОРЯДКЕ</w:t>
            </w:r>
          </w:p>
          <w:p w:rsidR="001A4AAD" w:rsidRPr="0044239E" w:rsidRDefault="001A4AAD" w:rsidP="00F50F01">
            <w:pPr>
              <w:autoSpaceDE w:val="0"/>
              <w:autoSpaceDN w:val="0"/>
              <w:adjustRightInd w:val="0"/>
              <w:ind w:firstLine="0"/>
              <w:jc w:val="center"/>
              <w:rPr>
                <w:b/>
                <w:bCs/>
                <w:szCs w:val="28"/>
                <w:lang w:eastAsia="ru-RU"/>
              </w:rPr>
            </w:pPr>
            <w:r w:rsidRPr="0044239E">
              <w:rPr>
                <w:b/>
                <w:bCs/>
                <w:szCs w:val="28"/>
                <w:lang w:eastAsia="ru-RU"/>
              </w:rPr>
              <w:t>НА ФЕДЕРАЛЬНОМ УРОВНЕ И (ИЛИ) НА РЕГИОНАЛЬНОМ УРОВНЕ</w:t>
            </w:r>
          </w:p>
          <w:p w:rsidR="001A4AAD" w:rsidRPr="0044239E" w:rsidRDefault="001A4AAD" w:rsidP="00F50F01">
            <w:pPr>
              <w:autoSpaceDE w:val="0"/>
              <w:autoSpaceDN w:val="0"/>
              <w:adjustRightInd w:val="0"/>
              <w:ind w:firstLine="0"/>
              <w:jc w:val="center"/>
              <w:rPr>
                <w:b/>
                <w:bCs/>
                <w:szCs w:val="28"/>
                <w:lang w:eastAsia="ru-RU"/>
              </w:rPr>
            </w:pPr>
            <w:r w:rsidRPr="0044239E">
              <w:rPr>
                <w:b/>
                <w:bCs/>
                <w:szCs w:val="28"/>
                <w:lang w:eastAsia="ru-RU"/>
              </w:rPr>
              <w:t>СТРАТЕГИЧЕСКИМИ И ПРОГРАММНЫМИ ДОКУМЕНТАМИ, РЕАЛИЗАЦИЯ</w:t>
            </w:r>
          </w:p>
          <w:p w:rsidR="001A4AAD" w:rsidRPr="0044239E" w:rsidRDefault="001A4AAD" w:rsidP="00F50F01">
            <w:pPr>
              <w:autoSpaceDE w:val="0"/>
              <w:autoSpaceDN w:val="0"/>
              <w:adjustRightInd w:val="0"/>
              <w:ind w:firstLine="0"/>
              <w:jc w:val="center"/>
              <w:rPr>
                <w:b/>
                <w:bCs/>
                <w:szCs w:val="28"/>
                <w:lang w:eastAsia="ru-RU"/>
              </w:rPr>
            </w:pPr>
            <w:r w:rsidRPr="0044239E">
              <w:rPr>
                <w:b/>
                <w:bCs/>
                <w:szCs w:val="28"/>
                <w:lang w:eastAsia="ru-RU"/>
              </w:rPr>
              <w:t>КОТОРЫХ ОКАЗЫВАЕТ ВЛИЯНИЕ НА СОСТОЯНИЕ КОНКУРЕНЦИИ</w:t>
            </w:r>
          </w:p>
          <w:p w:rsidR="001A4AAD" w:rsidRPr="0044239E" w:rsidRDefault="001A4AAD" w:rsidP="00F50F01">
            <w:pPr>
              <w:pStyle w:val="ConsPlusNormal0"/>
              <w:spacing w:line="228" w:lineRule="auto"/>
              <w:jc w:val="center"/>
              <w:rPr>
                <w:rFonts w:ascii="Times New Roman" w:hAnsi="Times New Roman" w:cs="Times New Roman"/>
                <w:b/>
                <w:bCs/>
                <w:sz w:val="28"/>
                <w:szCs w:val="28"/>
                <w:lang w:eastAsia="ru-RU"/>
              </w:rPr>
            </w:pPr>
            <w:r w:rsidRPr="0044239E">
              <w:rPr>
                <w:rFonts w:ascii="Times New Roman" w:hAnsi="Times New Roman" w:cs="Times New Roman"/>
                <w:b/>
                <w:bCs/>
                <w:sz w:val="28"/>
                <w:szCs w:val="28"/>
                <w:lang w:eastAsia="ru-RU"/>
              </w:rPr>
              <w:t>В ГАГАРИНСКОМ РАЙОНЕ СМОЛЕНСКОЙ ОБЛАСТИ</w:t>
            </w:r>
          </w:p>
          <w:p w:rsidR="001A4AAD" w:rsidRPr="006F0D98" w:rsidRDefault="001A4AAD" w:rsidP="00F50F01">
            <w:pPr>
              <w:pStyle w:val="ConsPlusNormal0"/>
              <w:spacing w:line="228" w:lineRule="auto"/>
              <w:jc w:val="center"/>
              <w:rPr>
                <w:rFonts w:ascii="Times New Roman" w:hAnsi="Times New Roman" w:cs="Times New Roman"/>
                <w:color w:val="FF0000"/>
                <w:sz w:val="28"/>
                <w:szCs w:val="28"/>
                <w:highlight w:val="yellow"/>
              </w:rPr>
            </w:pP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B2DBE" w:rsidRDefault="001A4AAD" w:rsidP="00503C02">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1A4AAD" w:rsidRPr="008B2DBE" w:rsidRDefault="001A4AAD" w:rsidP="008C6E5A">
            <w:pPr>
              <w:pStyle w:val="ConsPlusNormal0"/>
              <w:spacing w:line="228" w:lineRule="auto"/>
              <w:ind w:left="143"/>
              <w:jc w:val="both"/>
              <w:rPr>
                <w:rFonts w:ascii="Times New Roman" w:hAnsi="Times New Roman" w:cs="Times New Roman"/>
                <w:b/>
                <w:sz w:val="28"/>
                <w:szCs w:val="28"/>
              </w:rPr>
            </w:pPr>
            <w:r w:rsidRPr="008B2DBE">
              <w:rPr>
                <w:rFonts w:ascii="Times New Roman" w:hAnsi="Times New Roman" w:cs="Times New Roman"/>
                <w:b/>
                <w:sz w:val="28"/>
                <w:szCs w:val="28"/>
              </w:rPr>
              <w:t>Рынок медицинских услуг</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503C02">
            <w:pPr>
              <w:pStyle w:val="1"/>
              <w:spacing w:line="228" w:lineRule="auto"/>
              <w:jc w:val="both"/>
              <w:rPr>
                <w:rFonts w:ascii="Times New Roman" w:hAnsi="Times New Roman"/>
                <w:sz w:val="28"/>
                <w:szCs w:val="28"/>
              </w:rPr>
            </w:pPr>
            <w:r w:rsidRPr="008B2DBE">
              <w:rPr>
                <w:rFonts w:ascii="Times New Roman" w:hAnsi="Times New Roman"/>
                <w:sz w:val="28"/>
                <w:szCs w:val="28"/>
              </w:rPr>
              <w:t>Оказание содействия в развитии сектора негосударственных медицинских услуг на территории муниципального образования «Гагаринский район» Смоленской области путем сдачи в аренду муниципального имущества (земельных участков) для размещения объектов здравоохранения.</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CA4111">
            <w:pPr>
              <w:pStyle w:val="ConsPlusNormal0"/>
              <w:spacing w:line="228" w:lineRule="auto"/>
              <w:jc w:val="center"/>
              <w:rPr>
                <w:rFonts w:ascii="Times New Roman" w:hAnsi="Times New Roman" w:cs="Times New Roman"/>
                <w:sz w:val="28"/>
                <w:szCs w:val="28"/>
                <w:highlight w:val="yellow"/>
              </w:rPr>
            </w:pPr>
            <w:r w:rsidRPr="008B2DBE">
              <w:rPr>
                <w:rFonts w:ascii="Times New Roman" w:hAnsi="Times New Roman" w:cs="Times New Roman"/>
                <w:sz w:val="28"/>
                <w:szCs w:val="28"/>
              </w:rPr>
              <w:t>2019-2022</w:t>
            </w:r>
            <w:r w:rsidR="008B2DBE" w:rsidRPr="008B2DBE">
              <w:rPr>
                <w:rFonts w:ascii="Times New Roman" w:hAnsi="Times New Roman" w:cs="Times New Roman"/>
                <w:sz w:val="28"/>
                <w:szCs w:val="28"/>
              </w:rPr>
              <w:t xml:space="preserve"> </w:t>
            </w:r>
            <w:r w:rsidRPr="008B2DB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A02BC9">
            <w:pPr>
              <w:pStyle w:val="ConsPlusNormal0"/>
              <w:spacing w:line="228" w:lineRule="auto"/>
              <w:jc w:val="center"/>
              <w:rPr>
                <w:rFonts w:ascii="Times New Roman" w:hAnsi="Times New Roman" w:cs="Times New Roman"/>
                <w:sz w:val="28"/>
                <w:szCs w:val="28"/>
                <w:highlight w:val="yellow"/>
              </w:rPr>
            </w:pPr>
            <w:r w:rsidRPr="008B2DBE">
              <w:rPr>
                <w:rFonts w:ascii="Times New Roman" w:hAnsi="Times New Roman" w:cs="Times New Roman"/>
                <w:sz w:val="28"/>
                <w:szCs w:val="28"/>
              </w:rPr>
              <w:t>Заместитель Главы, курирующий социальную сферу, Комитет по имущественным и земельным отношениям, Управление делами</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503C02">
            <w:pPr>
              <w:pStyle w:val="ConsPlusNormal0"/>
              <w:spacing w:line="228" w:lineRule="auto"/>
              <w:jc w:val="both"/>
              <w:rPr>
                <w:rFonts w:ascii="Times New Roman" w:hAnsi="Times New Roman" w:cs="Times New Roman"/>
                <w:sz w:val="28"/>
                <w:szCs w:val="28"/>
              </w:rPr>
            </w:pPr>
            <w:r w:rsidRPr="008B2DBE">
              <w:rPr>
                <w:rFonts w:ascii="Times New Roman" w:hAnsi="Times New Roman" w:cs="Times New Roman"/>
                <w:sz w:val="28"/>
                <w:szCs w:val="28"/>
              </w:rPr>
              <w:t xml:space="preserve">В Гагаринском районе осуществляют деятельность </w:t>
            </w:r>
            <w:r w:rsidR="0044239E">
              <w:rPr>
                <w:rFonts w:ascii="Times New Roman" w:hAnsi="Times New Roman" w:cs="Times New Roman"/>
                <w:sz w:val="28"/>
                <w:szCs w:val="28"/>
              </w:rPr>
              <w:t>три</w:t>
            </w:r>
            <w:r w:rsidRPr="008B2DBE">
              <w:rPr>
                <w:rFonts w:ascii="Times New Roman" w:hAnsi="Times New Roman" w:cs="Times New Roman"/>
                <w:sz w:val="28"/>
                <w:szCs w:val="28"/>
              </w:rPr>
              <w:t xml:space="preserve"> медицинских центра, оказывающих медицинские услуги по различным направлениям.  Земельные участки указанных центров приобретены ими в собственность.</w:t>
            </w:r>
          </w:p>
          <w:p w:rsidR="001A4AAD" w:rsidRPr="008B2DBE" w:rsidRDefault="001A4AAD" w:rsidP="008B2DBE">
            <w:pPr>
              <w:pStyle w:val="ConsPlusNormal0"/>
              <w:spacing w:line="228" w:lineRule="auto"/>
              <w:jc w:val="both"/>
              <w:rPr>
                <w:rFonts w:ascii="Times New Roman" w:hAnsi="Times New Roman" w:cs="Times New Roman"/>
                <w:sz w:val="28"/>
                <w:szCs w:val="28"/>
                <w:highlight w:val="yellow"/>
              </w:rPr>
            </w:pPr>
            <w:r w:rsidRPr="008B2DBE">
              <w:rPr>
                <w:rFonts w:ascii="Times New Roman" w:hAnsi="Times New Roman" w:cs="Times New Roman"/>
                <w:sz w:val="28"/>
                <w:szCs w:val="28"/>
              </w:rPr>
              <w:t>В течение 20</w:t>
            </w:r>
            <w:r w:rsidR="008B2DBE">
              <w:rPr>
                <w:rFonts w:ascii="Times New Roman" w:hAnsi="Times New Roman" w:cs="Times New Roman"/>
                <w:sz w:val="28"/>
                <w:szCs w:val="28"/>
              </w:rPr>
              <w:t>20</w:t>
            </w:r>
            <w:r w:rsidRPr="008B2DBE">
              <w:rPr>
                <w:rFonts w:ascii="Times New Roman" w:hAnsi="Times New Roman" w:cs="Times New Roman"/>
                <w:sz w:val="28"/>
                <w:szCs w:val="28"/>
              </w:rPr>
              <w:t xml:space="preserve"> года по вопросу предоставления в аренду имущества под размещение нового медицинского центра обращений не поступало.</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B2DBE" w:rsidRDefault="001A4AAD" w:rsidP="00503C02">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2</w:t>
            </w:r>
          </w:p>
        </w:tc>
        <w:tc>
          <w:tcPr>
            <w:tcW w:w="529" w:type="pct"/>
            <w:tcBorders>
              <w:top w:val="single" w:sz="4" w:space="0" w:color="auto"/>
              <w:left w:val="single" w:sz="4" w:space="0" w:color="auto"/>
              <w:bottom w:val="single" w:sz="4" w:space="0" w:color="auto"/>
              <w:right w:val="single" w:sz="4" w:space="0" w:color="auto"/>
            </w:tcBorders>
          </w:tcPr>
          <w:p w:rsidR="001A4AAD" w:rsidRPr="008B2DBE" w:rsidRDefault="001A4AAD" w:rsidP="008C6E5A">
            <w:pPr>
              <w:pStyle w:val="ConsPlusNormal0"/>
              <w:spacing w:line="228" w:lineRule="auto"/>
              <w:ind w:left="143"/>
              <w:jc w:val="both"/>
              <w:rPr>
                <w:rFonts w:ascii="Times New Roman" w:hAnsi="Times New Roman" w:cs="Times New Roman"/>
                <w:b/>
                <w:sz w:val="28"/>
                <w:szCs w:val="28"/>
              </w:rPr>
            </w:pPr>
            <w:r w:rsidRPr="008B2DBE">
              <w:rPr>
                <w:rFonts w:ascii="Times New Roman" w:hAnsi="Times New Roman" w:cs="Times New Roman"/>
                <w:b/>
                <w:sz w:val="28"/>
                <w:szCs w:val="28"/>
              </w:rPr>
              <w:t>Рынок медицинских услуг</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503C02">
            <w:pPr>
              <w:pStyle w:val="1"/>
              <w:spacing w:line="228" w:lineRule="auto"/>
              <w:jc w:val="both"/>
              <w:rPr>
                <w:rFonts w:ascii="Times New Roman" w:hAnsi="Times New Roman"/>
                <w:sz w:val="28"/>
                <w:szCs w:val="28"/>
              </w:rPr>
            </w:pPr>
            <w:r w:rsidRPr="008B2DBE">
              <w:rPr>
                <w:rFonts w:ascii="Times New Roman" w:hAnsi="Times New Roman"/>
                <w:sz w:val="28"/>
                <w:szCs w:val="28"/>
              </w:rPr>
              <w:t xml:space="preserve">Информирование населения муниципального образования «Гагаринский район» Смоленской области через официальный сайт </w:t>
            </w:r>
            <w:r w:rsidRPr="008B2DBE">
              <w:rPr>
                <w:rFonts w:ascii="Times New Roman" w:hAnsi="Times New Roman"/>
                <w:sz w:val="28"/>
                <w:szCs w:val="28"/>
              </w:rPr>
              <w:lastRenderedPageBreak/>
              <w:t>Администрации муниципального образования «Гагаринский район» Смоленской области об  организации медицинских  учреждений расположенных на территории Гагаринского района.</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CA4111">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lastRenderedPageBreak/>
              <w:t>2019-2022</w:t>
            </w:r>
            <w:r w:rsidR="008B2DBE" w:rsidRPr="008B2DBE">
              <w:rPr>
                <w:rFonts w:ascii="Times New Roman" w:hAnsi="Times New Roman" w:cs="Times New Roman"/>
                <w:sz w:val="28"/>
                <w:szCs w:val="28"/>
              </w:rPr>
              <w:t xml:space="preserve"> </w:t>
            </w:r>
            <w:r w:rsidRPr="008B2DB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A02BC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 xml:space="preserve">Заместитель Главы, курирующий </w:t>
            </w:r>
            <w:r w:rsidRPr="008B2DBE">
              <w:rPr>
                <w:rFonts w:ascii="Times New Roman" w:hAnsi="Times New Roman" w:cs="Times New Roman"/>
                <w:sz w:val="28"/>
                <w:szCs w:val="28"/>
              </w:rPr>
              <w:lastRenderedPageBreak/>
              <w:t>социальную сферу</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503C02">
            <w:pPr>
              <w:pStyle w:val="ConsPlusNormal0"/>
              <w:spacing w:line="228" w:lineRule="auto"/>
              <w:jc w:val="both"/>
              <w:rPr>
                <w:rFonts w:ascii="Times New Roman" w:hAnsi="Times New Roman" w:cs="Times New Roman"/>
                <w:sz w:val="28"/>
                <w:szCs w:val="28"/>
                <w:highlight w:val="yellow"/>
              </w:rPr>
            </w:pPr>
            <w:r w:rsidRPr="008B2DBE">
              <w:rPr>
                <w:rFonts w:ascii="Times New Roman" w:hAnsi="Times New Roman" w:cs="Times New Roman"/>
                <w:sz w:val="28"/>
                <w:szCs w:val="28"/>
              </w:rPr>
              <w:lastRenderedPageBreak/>
              <w:t>Информация об организациях, оказывающих медицинские услуги, размещается на сайте, в газетах, на телевидении.</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B2DBE" w:rsidRDefault="001A4AAD" w:rsidP="00503C02">
            <w:pPr>
              <w:pStyle w:val="ConsPlusNormal0"/>
              <w:spacing w:line="228" w:lineRule="auto"/>
              <w:jc w:val="center"/>
              <w:rPr>
                <w:rFonts w:ascii="Times New Roman" w:hAnsi="Times New Roman" w:cs="Times New Roman"/>
                <w:sz w:val="28"/>
                <w:szCs w:val="28"/>
                <w:highlight w:val="yellow"/>
              </w:rPr>
            </w:pPr>
            <w:r w:rsidRPr="008B2DBE">
              <w:rPr>
                <w:rFonts w:ascii="Times New Roman" w:hAnsi="Times New Roman" w:cs="Times New Roman"/>
                <w:sz w:val="28"/>
                <w:szCs w:val="28"/>
              </w:rPr>
              <w:lastRenderedPageBreak/>
              <w:t>1</w:t>
            </w:r>
          </w:p>
        </w:tc>
        <w:tc>
          <w:tcPr>
            <w:tcW w:w="529" w:type="pct"/>
            <w:tcBorders>
              <w:top w:val="single" w:sz="4" w:space="0" w:color="auto"/>
              <w:left w:val="single" w:sz="4" w:space="0" w:color="auto"/>
              <w:bottom w:val="single" w:sz="4" w:space="0" w:color="auto"/>
              <w:right w:val="single" w:sz="4" w:space="0" w:color="auto"/>
            </w:tcBorders>
          </w:tcPr>
          <w:p w:rsidR="001A4AAD" w:rsidRPr="008B2DBE" w:rsidRDefault="001A4AAD" w:rsidP="00CA295A">
            <w:pPr>
              <w:pStyle w:val="ConsPlusNormal0"/>
              <w:spacing w:line="228" w:lineRule="auto"/>
              <w:ind w:left="143"/>
              <w:jc w:val="both"/>
              <w:rPr>
                <w:rFonts w:ascii="Times New Roman" w:hAnsi="Times New Roman" w:cs="Times New Roman"/>
                <w:b/>
                <w:sz w:val="28"/>
                <w:szCs w:val="28"/>
                <w:highlight w:val="yellow"/>
              </w:rPr>
            </w:pPr>
            <w:r w:rsidRPr="008B2DBE">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8B2DBE" w:rsidP="008B2DBE">
            <w:pPr>
              <w:pStyle w:val="Default"/>
              <w:jc w:val="both"/>
              <w:rPr>
                <w:rFonts w:ascii="Times New Roman" w:hAnsi="Times New Roman" w:cs="Times New Roman"/>
                <w:b/>
                <w:color w:val="auto"/>
                <w:sz w:val="28"/>
                <w:szCs w:val="28"/>
                <w:highlight w:val="yellow"/>
              </w:rPr>
            </w:pPr>
            <w:r>
              <w:rPr>
                <w:rFonts w:ascii="Times New Roman" w:hAnsi="Times New Roman" w:cs="Times New Roman"/>
                <w:color w:val="auto"/>
                <w:sz w:val="28"/>
                <w:szCs w:val="28"/>
              </w:rPr>
              <w:t xml:space="preserve">Предоставление </w:t>
            </w:r>
            <w:r w:rsidR="001A4AAD" w:rsidRPr="008B2DBE">
              <w:rPr>
                <w:rFonts w:ascii="Times New Roman" w:hAnsi="Times New Roman" w:cs="Times New Roman"/>
                <w:color w:val="auto"/>
                <w:sz w:val="28"/>
                <w:szCs w:val="28"/>
              </w:rPr>
              <w:t>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на возмещение затрат при оказании услуг по осуществлению пассажирских перевозок автомобильным транспортом во внутрирайонном сообщении, не компенсированных, в связи с государственным регулированием тарифов по данному виду сообщений, доходами от перевозки пассажиров.</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CA295A">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2019-2022</w:t>
            </w:r>
            <w:r w:rsidR="008B2DBE" w:rsidRPr="008B2DBE">
              <w:rPr>
                <w:rFonts w:ascii="Times New Roman" w:hAnsi="Times New Roman" w:cs="Times New Roman"/>
                <w:sz w:val="28"/>
                <w:szCs w:val="28"/>
              </w:rPr>
              <w:t xml:space="preserve"> </w:t>
            </w:r>
            <w:r w:rsidRPr="008B2DB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A02BC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CA295A">
            <w:pPr>
              <w:pStyle w:val="ConsPlusNormal0"/>
              <w:spacing w:line="228" w:lineRule="auto"/>
              <w:jc w:val="both"/>
              <w:rPr>
                <w:rFonts w:ascii="Times New Roman" w:hAnsi="Times New Roman" w:cs="Times New Roman"/>
                <w:sz w:val="28"/>
                <w:szCs w:val="28"/>
                <w:highlight w:val="yellow"/>
              </w:rPr>
            </w:pPr>
            <w:r w:rsidRPr="008B2DBE">
              <w:rPr>
                <w:rFonts w:ascii="Times New Roman" w:hAnsi="Times New Roman" w:cs="Times New Roman"/>
                <w:sz w:val="28"/>
                <w:szCs w:val="28"/>
              </w:rPr>
              <w:t>В целях обеспечения равной доступности услуг общественного автотранспорта для жителей Гагаринского района Смоленской области Администрация муниципального образования «Гагаринский район» Смоленской области возмещает часть затрат при  оказании услуг по осуществлению пассажирских перевозок автомобильным транспортом во внутрирайонном сообщении, не  компенсированные, в связи с государственным регулированием тарифов по данному виду сообщений, доходами от перевозки пассажиров.</w:t>
            </w:r>
          </w:p>
        </w:tc>
      </w:tr>
      <w:tr w:rsidR="001A4AAD" w:rsidRPr="006F0D98" w:rsidTr="0053089A">
        <w:trPr>
          <w:trHeight w:val="413"/>
        </w:trPr>
        <w:tc>
          <w:tcPr>
            <w:tcW w:w="266" w:type="pct"/>
            <w:tcBorders>
              <w:top w:val="single" w:sz="4" w:space="0" w:color="auto"/>
              <w:left w:val="single" w:sz="4" w:space="0" w:color="auto"/>
              <w:bottom w:val="single" w:sz="4" w:space="0" w:color="auto"/>
              <w:right w:val="single" w:sz="4" w:space="0" w:color="auto"/>
            </w:tcBorders>
          </w:tcPr>
          <w:p w:rsidR="001A4AAD" w:rsidRPr="008B2DBE" w:rsidRDefault="001A4AAD" w:rsidP="00503C02">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1</w:t>
            </w:r>
          </w:p>
        </w:tc>
        <w:tc>
          <w:tcPr>
            <w:tcW w:w="529" w:type="pct"/>
            <w:tcBorders>
              <w:top w:val="single" w:sz="4" w:space="0" w:color="auto"/>
              <w:left w:val="single" w:sz="4" w:space="0" w:color="auto"/>
              <w:bottom w:val="single" w:sz="4" w:space="0" w:color="auto"/>
              <w:right w:val="single" w:sz="4" w:space="0" w:color="auto"/>
            </w:tcBorders>
          </w:tcPr>
          <w:p w:rsidR="001A4AAD" w:rsidRPr="008B2DBE" w:rsidRDefault="001A4AAD" w:rsidP="008C6E5A">
            <w:pPr>
              <w:pStyle w:val="ConsPlusNormal0"/>
              <w:spacing w:line="228" w:lineRule="auto"/>
              <w:ind w:left="143"/>
              <w:jc w:val="both"/>
              <w:rPr>
                <w:rFonts w:ascii="Times New Roman" w:hAnsi="Times New Roman" w:cs="Times New Roman"/>
                <w:b/>
                <w:sz w:val="28"/>
                <w:szCs w:val="28"/>
              </w:rPr>
            </w:pPr>
            <w:r w:rsidRPr="008B2DBE">
              <w:rPr>
                <w:rFonts w:ascii="Times New Roman" w:hAnsi="Times New Roman" w:cs="Times New Roman"/>
                <w:b/>
                <w:sz w:val="28"/>
                <w:szCs w:val="28"/>
              </w:rPr>
              <w:t>Рынок услуг социального обслуживания населения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503C02">
            <w:pPr>
              <w:pStyle w:val="1"/>
              <w:spacing w:line="228" w:lineRule="auto"/>
              <w:jc w:val="both"/>
              <w:rPr>
                <w:rFonts w:ascii="Times New Roman" w:hAnsi="Times New Roman"/>
                <w:sz w:val="28"/>
                <w:szCs w:val="28"/>
                <w:highlight w:val="yellow"/>
              </w:rPr>
            </w:pPr>
            <w:r w:rsidRPr="008B2DBE">
              <w:rPr>
                <w:rFonts w:ascii="Times New Roman" w:hAnsi="Times New Roman"/>
                <w:sz w:val="28"/>
                <w:szCs w:val="28"/>
              </w:rPr>
              <w:t xml:space="preserve">Размещение на официальном сайте Администрации муниципального образования «Гагаринский район» Смоленской области информации об организации социального обслуживания населения в муниципальном образовании </w:t>
            </w:r>
            <w:r w:rsidRPr="008B2DBE">
              <w:rPr>
                <w:rFonts w:ascii="Times New Roman" w:hAnsi="Times New Roman"/>
                <w:sz w:val="28"/>
                <w:szCs w:val="28"/>
              </w:rPr>
              <w:lastRenderedPageBreak/>
              <w:t>«Гагаринский район» Смоленской области.</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794A0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lastRenderedPageBreak/>
              <w:t>2019-2022</w:t>
            </w:r>
            <w:r w:rsidR="008B2DBE" w:rsidRPr="008B2DBE">
              <w:rPr>
                <w:rFonts w:ascii="Times New Roman" w:hAnsi="Times New Roman" w:cs="Times New Roman"/>
                <w:sz w:val="28"/>
                <w:szCs w:val="28"/>
              </w:rPr>
              <w:t xml:space="preserve"> </w:t>
            </w:r>
            <w:r w:rsidRPr="008B2DBE">
              <w:rPr>
                <w:rFonts w:ascii="Times New Roman" w:hAnsi="Times New Roman" w:cs="Times New Roman"/>
                <w:sz w:val="28"/>
                <w:szCs w:val="28"/>
              </w:rPr>
              <w:t>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A02BC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 xml:space="preserve">Заместитель Главы Администрации, курирующий социальные </w:t>
            </w:r>
            <w:r w:rsidRPr="008B2DBE">
              <w:rPr>
                <w:rFonts w:ascii="Times New Roman" w:hAnsi="Times New Roman" w:cs="Times New Roman"/>
                <w:sz w:val="28"/>
                <w:szCs w:val="28"/>
              </w:rPr>
              <w:lastRenderedPageBreak/>
              <w:t>вопросы, Управление делами</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885970">
            <w:pPr>
              <w:pStyle w:val="ConsPlusNormal0"/>
              <w:jc w:val="both"/>
              <w:rPr>
                <w:rFonts w:ascii="Times New Roman" w:hAnsi="Times New Roman" w:cs="Times New Roman"/>
                <w:sz w:val="28"/>
                <w:szCs w:val="28"/>
                <w:highlight w:val="yellow"/>
              </w:rPr>
            </w:pPr>
            <w:r w:rsidRPr="008B2DBE">
              <w:rPr>
                <w:rFonts w:ascii="Times New Roman" w:hAnsi="Times New Roman" w:cs="Times New Roman"/>
                <w:sz w:val="28"/>
                <w:szCs w:val="28"/>
              </w:rPr>
              <w:lastRenderedPageBreak/>
              <w:t xml:space="preserve">В целях повышения уровня информированности населения об организации социального обслуживания населения в муниципальном образовании «Гагаринский район» Смоленской области на официальном сайте размещается информация о </w:t>
            </w:r>
            <w:r w:rsidRPr="008B2DBE">
              <w:rPr>
                <w:rFonts w:ascii="Times New Roman" w:hAnsi="Times New Roman" w:cs="Times New Roman"/>
                <w:sz w:val="28"/>
                <w:szCs w:val="28"/>
              </w:rPr>
              <w:lastRenderedPageBreak/>
              <w:t>направлениях социального обслуживания населения в районе и мерах социальной поддержки</w:t>
            </w:r>
            <w:r w:rsidR="008B2DBE">
              <w:rPr>
                <w:rFonts w:ascii="Times New Roman" w:hAnsi="Times New Roman" w:cs="Times New Roman"/>
                <w:sz w:val="28"/>
                <w:szCs w:val="28"/>
              </w:rPr>
              <w:t>.</w:t>
            </w:r>
          </w:p>
        </w:tc>
      </w:tr>
      <w:tr w:rsidR="001A4AAD" w:rsidRPr="006F0D98" w:rsidTr="0053089A">
        <w:trPr>
          <w:trHeight w:val="2314"/>
        </w:trPr>
        <w:tc>
          <w:tcPr>
            <w:tcW w:w="266" w:type="pct"/>
            <w:tcBorders>
              <w:top w:val="single" w:sz="4" w:space="0" w:color="auto"/>
              <w:left w:val="single" w:sz="4" w:space="0" w:color="auto"/>
              <w:bottom w:val="single" w:sz="4" w:space="0" w:color="auto"/>
              <w:right w:val="single" w:sz="4" w:space="0" w:color="auto"/>
            </w:tcBorders>
          </w:tcPr>
          <w:p w:rsidR="001A4AAD" w:rsidRPr="008B2DBE" w:rsidRDefault="001A4AAD" w:rsidP="00503C02">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lastRenderedPageBreak/>
              <w:t>2</w:t>
            </w:r>
          </w:p>
        </w:tc>
        <w:tc>
          <w:tcPr>
            <w:tcW w:w="529" w:type="pct"/>
            <w:tcBorders>
              <w:top w:val="single" w:sz="4" w:space="0" w:color="auto"/>
              <w:left w:val="single" w:sz="4" w:space="0" w:color="auto"/>
              <w:bottom w:val="single" w:sz="4" w:space="0" w:color="auto"/>
              <w:right w:val="single" w:sz="4" w:space="0" w:color="auto"/>
            </w:tcBorders>
          </w:tcPr>
          <w:p w:rsidR="001A4AAD" w:rsidRPr="008B2DBE" w:rsidRDefault="001A4AAD" w:rsidP="008C6E5A">
            <w:pPr>
              <w:pStyle w:val="ConsPlusNormal0"/>
              <w:spacing w:line="228" w:lineRule="auto"/>
              <w:ind w:left="143"/>
              <w:jc w:val="both"/>
              <w:rPr>
                <w:rFonts w:ascii="Times New Roman" w:hAnsi="Times New Roman" w:cs="Times New Roman"/>
                <w:b/>
                <w:sz w:val="28"/>
                <w:szCs w:val="28"/>
              </w:rPr>
            </w:pPr>
            <w:r w:rsidRPr="008B2DBE">
              <w:rPr>
                <w:rFonts w:ascii="Times New Roman" w:hAnsi="Times New Roman" w:cs="Times New Roman"/>
                <w:b/>
                <w:sz w:val="28"/>
                <w:szCs w:val="28"/>
              </w:rPr>
              <w:t>Рынок услуг социального обслуживания населения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503C02">
            <w:pPr>
              <w:pStyle w:val="1"/>
              <w:spacing w:line="228" w:lineRule="auto"/>
              <w:jc w:val="both"/>
              <w:rPr>
                <w:rFonts w:ascii="Times New Roman" w:hAnsi="Times New Roman"/>
                <w:sz w:val="28"/>
                <w:szCs w:val="28"/>
              </w:rPr>
            </w:pPr>
            <w:r w:rsidRPr="008B2DBE">
              <w:rPr>
                <w:rFonts w:ascii="Times New Roman" w:hAnsi="Times New Roman"/>
                <w:sz w:val="28"/>
                <w:szCs w:val="28"/>
              </w:rPr>
              <w:t>Организация информационной и</w:t>
            </w:r>
          </w:p>
          <w:p w:rsidR="001A4AAD" w:rsidRPr="008B2DBE" w:rsidRDefault="001A4AAD" w:rsidP="00503C02">
            <w:pPr>
              <w:pStyle w:val="1"/>
              <w:spacing w:line="228" w:lineRule="auto"/>
              <w:jc w:val="both"/>
              <w:rPr>
                <w:rFonts w:ascii="Times New Roman" w:hAnsi="Times New Roman"/>
                <w:sz w:val="28"/>
                <w:szCs w:val="28"/>
              </w:rPr>
            </w:pPr>
            <w:r w:rsidRPr="008B2DBE">
              <w:rPr>
                <w:rFonts w:ascii="Times New Roman" w:hAnsi="Times New Roman"/>
                <w:sz w:val="28"/>
                <w:szCs w:val="28"/>
              </w:rPr>
              <w:t xml:space="preserve"> консультационной поддержки по вопросам социального обслуживания населения негосударственными организациями и индивидуальными предпринимателями, оказывающим социальные услуги населению.</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794A0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2019-2022 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A02BC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 xml:space="preserve">Заместитель </w:t>
            </w:r>
          </w:p>
          <w:p w:rsidR="001A4AAD" w:rsidRPr="008B2DBE" w:rsidRDefault="001A4AAD" w:rsidP="00A02BC9">
            <w:pPr>
              <w:pStyle w:val="ConsPlusNormal0"/>
              <w:spacing w:line="228" w:lineRule="auto"/>
              <w:jc w:val="center"/>
              <w:rPr>
                <w:rFonts w:ascii="Times New Roman" w:hAnsi="Times New Roman" w:cs="Times New Roman"/>
                <w:sz w:val="28"/>
                <w:szCs w:val="28"/>
              </w:rPr>
            </w:pPr>
            <w:r w:rsidRPr="008B2DBE">
              <w:rPr>
                <w:rFonts w:ascii="Times New Roman" w:hAnsi="Times New Roman" w:cs="Times New Roman"/>
                <w:sz w:val="28"/>
                <w:szCs w:val="28"/>
              </w:rPr>
              <w:t>Главы Администрации, курирующий социальные вопросы</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4AAD" w:rsidRPr="008B2DBE" w:rsidRDefault="001A4AAD" w:rsidP="00E44978">
            <w:pPr>
              <w:pStyle w:val="ConsPlusNormal0"/>
              <w:jc w:val="both"/>
              <w:rPr>
                <w:rFonts w:ascii="Times New Roman" w:hAnsi="Times New Roman" w:cs="Times New Roman"/>
                <w:sz w:val="28"/>
                <w:szCs w:val="28"/>
              </w:rPr>
            </w:pPr>
            <w:r w:rsidRPr="008B2DBE">
              <w:rPr>
                <w:rFonts w:ascii="Times New Roman" w:hAnsi="Times New Roman" w:cs="Times New Roman"/>
                <w:sz w:val="28"/>
                <w:szCs w:val="28"/>
              </w:rPr>
              <w:t>В целях повышения уровня информированности населения</w:t>
            </w:r>
            <w:r w:rsidR="008B2DBE">
              <w:rPr>
                <w:rFonts w:ascii="Times New Roman" w:hAnsi="Times New Roman" w:cs="Times New Roman"/>
                <w:sz w:val="28"/>
                <w:szCs w:val="28"/>
              </w:rPr>
              <w:t xml:space="preserve"> </w:t>
            </w:r>
            <w:r w:rsidRPr="008B2DBE">
              <w:rPr>
                <w:rFonts w:ascii="Times New Roman" w:hAnsi="Times New Roman" w:cs="Times New Roman"/>
                <w:sz w:val="28"/>
                <w:szCs w:val="28"/>
              </w:rPr>
              <w:t>по вопросам социального обслуживания населения негосударственным организациями и индивидуальным предпринимателями, оказывающими социальные услуги населению в прессе и на сайте размещается вся необходимая информация для населения.</w:t>
            </w:r>
          </w:p>
        </w:tc>
      </w:tr>
    </w:tbl>
    <w:p w:rsidR="00FD617B" w:rsidRPr="006F0D98" w:rsidRDefault="00FD617B" w:rsidP="0070409F">
      <w:pPr>
        <w:rPr>
          <w:color w:val="FF0000"/>
          <w:szCs w:val="28"/>
        </w:rPr>
      </w:pPr>
    </w:p>
    <w:p w:rsidR="00FD617B" w:rsidRPr="006F0D98" w:rsidRDefault="00FD617B" w:rsidP="0070409F">
      <w:pPr>
        <w:rPr>
          <w:color w:val="FF0000"/>
        </w:rPr>
      </w:pPr>
    </w:p>
    <w:p w:rsidR="00FD617B" w:rsidRPr="006F0D98" w:rsidRDefault="00FD617B" w:rsidP="0070409F">
      <w:pPr>
        <w:rPr>
          <w:color w:val="FF0000"/>
        </w:rPr>
      </w:pPr>
    </w:p>
    <w:sectPr w:rsidR="00FD617B" w:rsidRPr="006F0D98" w:rsidSect="005168FE">
      <w:footerReference w:type="even" r:id="rId8"/>
      <w:footerReference w:type="default" r:id="rId9"/>
      <w:pgSz w:w="16838" w:h="11906" w:orient="landscape" w:code="9"/>
      <w:pgMar w:top="567" w:right="1134" w:bottom="567"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92" w:rsidRDefault="00212C92" w:rsidP="00D54894">
      <w:r>
        <w:separator/>
      </w:r>
    </w:p>
  </w:endnote>
  <w:endnote w:type="continuationSeparator" w:id="0">
    <w:p w:rsidR="00212C92" w:rsidRDefault="00212C92" w:rsidP="00D5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6E" w:rsidRDefault="0066617E" w:rsidP="00776ABB">
    <w:pPr>
      <w:pStyle w:val="a7"/>
      <w:framePr w:wrap="around" w:vAnchor="text" w:hAnchor="margin" w:xAlign="right" w:y="1"/>
      <w:rPr>
        <w:rStyle w:val="a9"/>
      </w:rPr>
    </w:pPr>
    <w:r>
      <w:rPr>
        <w:rStyle w:val="a9"/>
      </w:rPr>
      <w:fldChar w:fldCharType="begin"/>
    </w:r>
    <w:r w:rsidR="00BE586E">
      <w:rPr>
        <w:rStyle w:val="a9"/>
      </w:rPr>
      <w:instrText xml:space="preserve">PAGE  </w:instrText>
    </w:r>
    <w:r>
      <w:rPr>
        <w:rStyle w:val="a9"/>
      </w:rPr>
      <w:fldChar w:fldCharType="end"/>
    </w:r>
  </w:p>
  <w:p w:rsidR="00BE586E" w:rsidRDefault="00BE586E" w:rsidP="00835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6E" w:rsidRDefault="0066617E" w:rsidP="00776ABB">
    <w:pPr>
      <w:pStyle w:val="a7"/>
      <w:framePr w:wrap="around" w:vAnchor="text" w:hAnchor="margin" w:xAlign="right" w:y="1"/>
      <w:rPr>
        <w:rStyle w:val="a9"/>
      </w:rPr>
    </w:pPr>
    <w:r>
      <w:rPr>
        <w:rStyle w:val="a9"/>
      </w:rPr>
      <w:fldChar w:fldCharType="begin"/>
    </w:r>
    <w:r w:rsidR="00BE586E">
      <w:rPr>
        <w:rStyle w:val="a9"/>
      </w:rPr>
      <w:instrText xml:space="preserve">PAGE  </w:instrText>
    </w:r>
    <w:r>
      <w:rPr>
        <w:rStyle w:val="a9"/>
      </w:rPr>
      <w:fldChar w:fldCharType="separate"/>
    </w:r>
    <w:r w:rsidR="000E375F">
      <w:rPr>
        <w:rStyle w:val="a9"/>
        <w:noProof/>
      </w:rPr>
      <w:t>2</w:t>
    </w:r>
    <w:r>
      <w:rPr>
        <w:rStyle w:val="a9"/>
      </w:rPr>
      <w:fldChar w:fldCharType="end"/>
    </w:r>
  </w:p>
  <w:p w:rsidR="00BE586E" w:rsidRDefault="00BE586E" w:rsidP="00835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92" w:rsidRDefault="00212C92" w:rsidP="00D54894">
      <w:r>
        <w:separator/>
      </w:r>
    </w:p>
  </w:footnote>
  <w:footnote w:type="continuationSeparator" w:id="0">
    <w:p w:rsidR="00212C92" w:rsidRDefault="00212C92" w:rsidP="00D5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3D29"/>
    <w:multiLevelType w:val="multilevel"/>
    <w:tmpl w:val="2844028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98629F8"/>
    <w:multiLevelType w:val="hybridMultilevel"/>
    <w:tmpl w:val="78EC52DE"/>
    <w:lvl w:ilvl="0" w:tplc="55889624">
      <w:start w:val="3"/>
      <w:numFmt w:val="decimal"/>
      <w:lvlText w:val="%1."/>
      <w:lvlJc w:val="left"/>
      <w:pPr>
        <w:ind w:left="855" w:hanging="360"/>
      </w:pPr>
      <w:rPr>
        <w:rFonts w:hint="default"/>
        <w:u w:val="none"/>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211"/>
    <w:rsid w:val="0001217F"/>
    <w:rsid w:val="000150F6"/>
    <w:rsid w:val="00016FCC"/>
    <w:rsid w:val="00022985"/>
    <w:rsid w:val="00027A40"/>
    <w:rsid w:val="000400EB"/>
    <w:rsid w:val="00052FD7"/>
    <w:rsid w:val="0005694F"/>
    <w:rsid w:val="00056A7F"/>
    <w:rsid w:val="000678D5"/>
    <w:rsid w:val="000733D6"/>
    <w:rsid w:val="000826AC"/>
    <w:rsid w:val="0008544C"/>
    <w:rsid w:val="000A6E24"/>
    <w:rsid w:val="000B0635"/>
    <w:rsid w:val="000B2FB3"/>
    <w:rsid w:val="000D03F9"/>
    <w:rsid w:val="000D2AC4"/>
    <w:rsid w:val="000E0A6A"/>
    <w:rsid w:val="000E375F"/>
    <w:rsid w:val="000F1E1E"/>
    <w:rsid w:val="00100C55"/>
    <w:rsid w:val="0010182C"/>
    <w:rsid w:val="0011551C"/>
    <w:rsid w:val="00132093"/>
    <w:rsid w:val="0013592C"/>
    <w:rsid w:val="00136C52"/>
    <w:rsid w:val="00137A9D"/>
    <w:rsid w:val="0014026D"/>
    <w:rsid w:val="001520EE"/>
    <w:rsid w:val="00190EF7"/>
    <w:rsid w:val="00193245"/>
    <w:rsid w:val="001A4AAD"/>
    <w:rsid w:val="001C33A9"/>
    <w:rsid w:val="001C7B78"/>
    <w:rsid w:val="001E63D0"/>
    <w:rsid w:val="001E647D"/>
    <w:rsid w:val="00211247"/>
    <w:rsid w:val="00212C92"/>
    <w:rsid w:val="00214CA1"/>
    <w:rsid w:val="00230CB2"/>
    <w:rsid w:val="002353D7"/>
    <w:rsid w:val="002449BF"/>
    <w:rsid w:val="002603C9"/>
    <w:rsid w:val="002616E1"/>
    <w:rsid w:val="00263FCB"/>
    <w:rsid w:val="00266162"/>
    <w:rsid w:val="002770A2"/>
    <w:rsid w:val="00292A40"/>
    <w:rsid w:val="002A1723"/>
    <w:rsid w:val="002B2D36"/>
    <w:rsid w:val="002C5AC3"/>
    <w:rsid w:val="002E1875"/>
    <w:rsid w:val="002E6916"/>
    <w:rsid w:val="003073F4"/>
    <w:rsid w:val="00314FF2"/>
    <w:rsid w:val="003208BE"/>
    <w:rsid w:val="00327735"/>
    <w:rsid w:val="00330014"/>
    <w:rsid w:val="0034105D"/>
    <w:rsid w:val="00341393"/>
    <w:rsid w:val="003424BC"/>
    <w:rsid w:val="0035517D"/>
    <w:rsid w:val="00360938"/>
    <w:rsid w:val="003631E2"/>
    <w:rsid w:val="0038082A"/>
    <w:rsid w:val="00387699"/>
    <w:rsid w:val="003A4212"/>
    <w:rsid w:val="003A6401"/>
    <w:rsid w:val="003B60A1"/>
    <w:rsid w:val="003C32BC"/>
    <w:rsid w:val="003D23AB"/>
    <w:rsid w:val="003F42B2"/>
    <w:rsid w:val="00401503"/>
    <w:rsid w:val="00403410"/>
    <w:rsid w:val="00406012"/>
    <w:rsid w:val="00416F00"/>
    <w:rsid w:val="00427DE7"/>
    <w:rsid w:val="00431AEB"/>
    <w:rsid w:val="00433AEF"/>
    <w:rsid w:val="00437443"/>
    <w:rsid w:val="0044017D"/>
    <w:rsid w:val="0044239E"/>
    <w:rsid w:val="0045584C"/>
    <w:rsid w:val="00455BC9"/>
    <w:rsid w:val="00463CBE"/>
    <w:rsid w:val="0047570E"/>
    <w:rsid w:val="00475893"/>
    <w:rsid w:val="004D1682"/>
    <w:rsid w:val="004E2597"/>
    <w:rsid w:val="004E5B48"/>
    <w:rsid w:val="004F1CA2"/>
    <w:rsid w:val="004F572C"/>
    <w:rsid w:val="00501E45"/>
    <w:rsid w:val="0050346F"/>
    <w:rsid w:val="00503C02"/>
    <w:rsid w:val="00506C9E"/>
    <w:rsid w:val="005168FE"/>
    <w:rsid w:val="005247A2"/>
    <w:rsid w:val="0053089A"/>
    <w:rsid w:val="00536674"/>
    <w:rsid w:val="0054115A"/>
    <w:rsid w:val="00555C08"/>
    <w:rsid w:val="00561FBE"/>
    <w:rsid w:val="00566073"/>
    <w:rsid w:val="00572CBB"/>
    <w:rsid w:val="00582B80"/>
    <w:rsid w:val="00594457"/>
    <w:rsid w:val="005C47C5"/>
    <w:rsid w:val="005D2202"/>
    <w:rsid w:val="005E17DA"/>
    <w:rsid w:val="005F5EC9"/>
    <w:rsid w:val="00607D6A"/>
    <w:rsid w:val="00612540"/>
    <w:rsid w:val="006155E4"/>
    <w:rsid w:val="00623836"/>
    <w:rsid w:val="00632E7C"/>
    <w:rsid w:val="00633993"/>
    <w:rsid w:val="00646AF5"/>
    <w:rsid w:val="006478B1"/>
    <w:rsid w:val="00647CD3"/>
    <w:rsid w:val="0066617E"/>
    <w:rsid w:val="006849C1"/>
    <w:rsid w:val="00692884"/>
    <w:rsid w:val="006A7A91"/>
    <w:rsid w:val="006B0208"/>
    <w:rsid w:val="006B0D88"/>
    <w:rsid w:val="006B615E"/>
    <w:rsid w:val="006C2D87"/>
    <w:rsid w:val="006D10E1"/>
    <w:rsid w:val="006D7F96"/>
    <w:rsid w:val="006E44D2"/>
    <w:rsid w:val="006E7244"/>
    <w:rsid w:val="006E725C"/>
    <w:rsid w:val="006F0D98"/>
    <w:rsid w:val="00702F73"/>
    <w:rsid w:val="0070409F"/>
    <w:rsid w:val="007053A1"/>
    <w:rsid w:val="007411E1"/>
    <w:rsid w:val="0074293E"/>
    <w:rsid w:val="007440A3"/>
    <w:rsid w:val="00747D18"/>
    <w:rsid w:val="00756E3E"/>
    <w:rsid w:val="00756EA7"/>
    <w:rsid w:val="00763C9C"/>
    <w:rsid w:val="00764D75"/>
    <w:rsid w:val="007651FC"/>
    <w:rsid w:val="007715EE"/>
    <w:rsid w:val="00776ABB"/>
    <w:rsid w:val="00777BFB"/>
    <w:rsid w:val="0079047B"/>
    <w:rsid w:val="00790DB6"/>
    <w:rsid w:val="00794A09"/>
    <w:rsid w:val="007970C8"/>
    <w:rsid w:val="007B5301"/>
    <w:rsid w:val="007B707E"/>
    <w:rsid w:val="007D479E"/>
    <w:rsid w:val="007F74F9"/>
    <w:rsid w:val="008031F2"/>
    <w:rsid w:val="00807CCC"/>
    <w:rsid w:val="00811763"/>
    <w:rsid w:val="0083538D"/>
    <w:rsid w:val="00853C6E"/>
    <w:rsid w:val="008552FD"/>
    <w:rsid w:val="0085680E"/>
    <w:rsid w:val="00861B92"/>
    <w:rsid w:val="00884DDE"/>
    <w:rsid w:val="00885970"/>
    <w:rsid w:val="008A0626"/>
    <w:rsid w:val="008A75FA"/>
    <w:rsid w:val="008B2DBE"/>
    <w:rsid w:val="008C483C"/>
    <w:rsid w:val="008C6E5A"/>
    <w:rsid w:val="008D1211"/>
    <w:rsid w:val="008F6FFA"/>
    <w:rsid w:val="00901715"/>
    <w:rsid w:val="0091485E"/>
    <w:rsid w:val="00930177"/>
    <w:rsid w:val="00937EC9"/>
    <w:rsid w:val="0094205C"/>
    <w:rsid w:val="00943772"/>
    <w:rsid w:val="00945F35"/>
    <w:rsid w:val="009470D4"/>
    <w:rsid w:val="00964896"/>
    <w:rsid w:val="00984718"/>
    <w:rsid w:val="009926E7"/>
    <w:rsid w:val="009A2B46"/>
    <w:rsid w:val="009A4A9A"/>
    <w:rsid w:val="009A5E3D"/>
    <w:rsid w:val="009D3318"/>
    <w:rsid w:val="009E0AFE"/>
    <w:rsid w:val="009E0D84"/>
    <w:rsid w:val="009E5979"/>
    <w:rsid w:val="009E5A32"/>
    <w:rsid w:val="009F041C"/>
    <w:rsid w:val="00A02BC9"/>
    <w:rsid w:val="00A05AF3"/>
    <w:rsid w:val="00A26F8B"/>
    <w:rsid w:val="00A330AE"/>
    <w:rsid w:val="00A3312D"/>
    <w:rsid w:val="00A347A7"/>
    <w:rsid w:val="00A55734"/>
    <w:rsid w:val="00A758BE"/>
    <w:rsid w:val="00A833FC"/>
    <w:rsid w:val="00A91889"/>
    <w:rsid w:val="00A9209B"/>
    <w:rsid w:val="00A95B4E"/>
    <w:rsid w:val="00AA55D6"/>
    <w:rsid w:val="00AB0372"/>
    <w:rsid w:val="00AD590A"/>
    <w:rsid w:val="00AE5961"/>
    <w:rsid w:val="00B07C79"/>
    <w:rsid w:val="00B16AAD"/>
    <w:rsid w:val="00B24B08"/>
    <w:rsid w:val="00B30281"/>
    <w:rsid w:val="00B34D67"/>
    <w:rsid w:val="00B50C47"/>
    <w:rsid w:val="00B74A2B"/>
    <w:rsid w:val="00B75720"/>
    <w:rsid w:val="00B80086"/>
    <w:rsid w:val="00B81A04"/>
    <w:rsid w:val="00B864EC"/>
    <w:rsid w:val="00B900B5"/>
    <w:rsid w:val="00B90904"/>
    <w:rsid w:val="00B91BA9"/>
    <w:rsid w:val="00BA18B1"/>
    <w:rsid w:val="00BB6FBD"/>
    <w:rsid w:val="00BC2436"/>
    <w:rsid w:val="00BC3670"/>
    <w:rsid w:val="00BC4957"/>
    <w:rsid w:val="00BC7C3A"/>
    <w:rsid w:val="00BD19A5"/>
    <w:rsid w:val="00BD6850"/>
    <w:rsid w:val="00BE0366"/>
    <w:rsid w:val="00BE2AEF"/>
    <w:rsid w:val="00BE586E"/>
    <w:rsid w:val="00C05865"/>
    <w:rsid w:val="00C2473E"/>
    <w:rsid w:val="00C24D46"/>
    <w:rsid w:val="00C42601"/>
    <w:rsid w:val="00C57F30"/>
    <w:rsid w:val="00C655B0"/>
    <w:rsid w:val="00C83FEC"/>
    <w:rsid w:val="00C901BC"/>
    <w:rsid w:val="00C90E7E"/>
    <w:rsid w:val="00CA295A"/>
    <w:rsid w:val="00CA4111"/>
    <w:rsid w:val="00CA7613"/>
    <w:rsid w:val="00CD1CE7"/>
    <w:rsid w:val="00CD4AEE"/>
    <w:rsid w:val="00CD6A7B"/>
    <w:rsid w:val="00CE5E06"/>
    <w:rsid w:val="00CF4904"/>
    <w:rsid w:val="00CF55BC"/>
    <w:rsid w:val="00D016F4"/>
    <w:rsid w:val="00D072BD"/>
    <w:rsid w:val="00D11A1C"/>
    <w:rsid w:val="00D20925"/>
    <w:rsid w:val="00D25E5C"/>
    <w:rsid w:val="00D302A3"/>
    <w:rsid w:val="00D4015D"/>
    <w:rsid w:val="00D43C10"/>
    <w:rsid w:val="00D52FCC"/>
    <w:rsid w:val="00D54894"/>
    <w:rsid w:val="00D57566"/>
    <w:rsid w:val="00D7465C"/>
    <w:rsid w:val="00D816E0"/>
    <w:rsid w:val="00D81BD7"/>
    <w:rsid w:val="00D82B7A"/>
    <w:rsid w:val="00D83446"/>
    <w:rsid w:val="00D83D70"/>
    <w:rsid w:val="00DB043A"/>
    <w:rsid w:val="00DB3805"/>
    <w:rsid w:val="00DB60B5"/>
    <w:rsid w:val="00DD3F95"/>
    <w:rsid w:val="00DF67D2"/>
    <w:rsid w:val="00E149BA"/>
    <w:rsid w:val="00E14EAD"/>
    <w:rsid w:val="00E23ECF"/>
    <w:rsid w:val="00E31475"/>
    <w:rsid w:val="00E31AD3"/>
    <w:rsid w:val="00E44978"/>
    <w:rsid w:val="00E472B8"/>
    <w:rsid w:val="00E61A0F"/>
    <w:rsid w:val="00E7384F"/>
    <w:rsid w:val="00E8219D"/>
    <w:rsid w:val="00E967B1"/>
    <w:rsid w:val="00EA1E9C"/>
    <w:rsid w:val="00EB047F"/>
    <w:rsid w:val="00EB23D4"/>
    <w:rsid w:val="00EE3BA3"/>
    <w:rsid w:val="00EE6BA3"/>
    <w:rsid w:val="00EF3F56"/>
    <w:rsid w:val="00F029F7"/>
    <w:rsid w:val="00F2211E"/>
    <w:rsid w:val="00F41824"/>
    <w:rsid w:val="00F45E4D"/>
    <w:rsid w:val="00F46A87"/>
    <w:rsid w:val="00F50F01"/>
    <w:rsid w:val="00F53492"/>
    <w:rsid w:val="00F566C2"/>
    <w:rsid w:val="00F60A3B"/>
    <w:rsid w:val="00F626E9"/>
    <w:rsid w:val="00F8347B"/>
    <w:rsid w:val="00F95CEE"/>
    <w:rsid w:val="00FC00F5"/>
    <w:rsid w:val="00FC36B5"/>
    <w:rsid w:val="00FD125A"/>
    <w:rsid w:val="00FD61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11"/>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8D1211"/>
    <w:rPr>
      <w:rFonts w:ascii="Arial" w:eastAsia="Times New Roman" w:hAnsi="Arial" w:cs="Arial"/>
      <w:sz w:val="22"/>
      <w:szCs w:val="22"/>
      <w:lang w:val="ru-RU" w:eastAsia="en-US" w:bidi="ar-SA"/>
    </w:rPr>
  </w:style>
  <w:style w:type="paragraph" w:customStyle="1" w:styleId="ConsPlusNormal0">
    <w:name w:val="ConsPlusNormal"/>
    <w:link w:val="ConsPlusNormal"/>
    <w:uiPriority w:val="99"/>
    <w:rsid w:val="008D1211"/>
    <w:pPr>
      <w:widowControl w:val="0"/>
      <w:autoSpaceDE w:val="0"/>
      <w:autoSpaceDN w:val="0"/>
      <w:adjustRightInd w:val="0"/>
    </w:pPr>
    <w:rPr>
      <w:rFonts w:ascii="Arial" w:eastAsia="Times New Roman" w:hAnsi="Arial" w:cs="Arial"/>
      <w:sz w:val="22"/>
      <w:szCs w:val="22"/>
      <w:lang w:eastAsia="en-US"/>
    </w:rPr>
  </w:style>
  <w:style w:type="paragraph" w:styleId="a3">
    <w:name w:val="List Paragraph"/>
    <w:basedOn w:val="a"/>
    <w:uiPriority w:val="99"/>
    <w:qFormat/>
    <w:rsid w:val="008D1211"/>
    <w:pPr>
      <w:ind w:left="720"/>
      <w:contextualSpacing/>
    </w:pPr>
  </w:style>
  <w:style w:type="paragraph" w:customStyle="1" w:styleId="1">
    <w:name w:val="Без интервала1"/>
    <w:uiPriority w:val="99"/>
    <w:rsid w:val="001C7B78"/>
    <w:rPr>
      <w:sz w:val="22"/>
      <w:szCs w:val="22"/>
    </w:rPr>
  </w:style>
  <w:style w:type="character" w:styleId="a4">
    <w:name w:val="Hyperlink"/>
    <w:basedOn w:val="a0"/>
    <w:uiPriority w:val="99"/>
    <w:rsid w:val="001C7B78"/>
    <w:rPr>
      <w:rFonts w:cs="Times New Roman"/>
      <w:color w:val="0000FF"/>
      <w:u w:val="single"/>
    </w:rPr>
  </w:style>
  <w:style w:type="paragraph" w:styleId="a5">
    <w:name w:val="header"/>
    <w:basedOn w:val="a"/>
    <w:link w:val="a6"/>
    <w:uiPriority w:val="99"/>
    <w:rsid w:val="001C7B78"/>
    <w:pPr>
      <w:tabs>
        <w:tab w:val="center" w:pos="4677"/>
        <w:tab w:val="right" w:pos="9355"/>
      </w:tabs>
    </w:pPr>
    <w:rPr>
      <w:rFonts w:eastAsia="Times New Roman"/>
    </w:rPr>
  </w:style>
  <w:style w:type="character" w:customStyle="1" w:styleId="a6">
    <w:name w:val="Верхний колонтитул Знак"/>
    <w:basedOn w:val="a0"/>
    <w:link w:val="a5"/>
    <w:uiPriority w:val="99"/>
    <w:semiHidden/>
    <w:locked/>
    <w:rsid w:val="00777BFB"/>
    <w:rPr>
      <w:rFonts w:ascii="Times New Roman" w:hAnsi="Times New Roman" w:cs="Times New Roman"/>
      <w:sz w:val="28"/>
      <w:lang w:eastAsia="en-US"/>
    </w:rPr>
  </w:style>
  <w:style w:type="paragraph" w:styleId="a7">
    <w:name w:val="footer"/>
    <w:basedOn w:val="a"/>
    <w:link w:val="a8"/>
    <w:uiPriority w:val="99"/>
    <w:rsid w:val="001C7B78"/>
    <w:pPr>
      <w:tabs>
        <w:tab w:val="center" w:pos="4677"/>
        <w:tab w:val="right" w:pos="9355"/>
      </w:tabs>
    </w:pPr>
    <w:rPr>
      <w:rFonts w:eastAsia="Times New Roman"/>
    </w:rPr>
  </w:style>
  <w:style w:type="character" w:customStyle="1" w:styleId="a8">
    <w:name w:val="Нижний колонтитул Знак"/>
    <w:basedOn w:val="a0"/>
    <w:link w:val="a7"/>
    <w:uiPriority w:val="99"/>
    <w:semiHidden/>
    <w:locked/>
    <w:rsid w:val="00777BFB"/>
    <w:rPr>
      <w:rFonts w:ascii="Times New Roman" w:hAnsi="Times New Roman" w:cs="Times New Roman"/>
      <w:sz w:val="28"/>
      <w:lang w:eastAsia="en-US"/>
    </w:rPr>
  </w:style>
  <w:style w:type="character" w:styleId="a9">
    <w:name w:val="page number"/>
    <w:basedOn w:val="a0"/>
    <w:uiPriority w:val="99"/>
    <w:rsid w:val="001C7B78"/>
    <w:rPr>
      <w:rFonts w:cs="Times New Roman"/>
    </w:rPr>
  </w:style>
  <w:style w:type="paragraph" w:customStyle="1" w:styleId="Default">
    <w:name w:val="Default"/>
    <w:rsid w:val="009D331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38C3-A386-48C6-8D77-9F5214A8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Экономика</cp:lastModifiedBy>
  <cp:revision>99</cp:revision>
  <cp:lastPrinted>2019-02-13T13:10:00Z</cp:lastPrinted>
  <dcterms:created xsi:type="dcterms:W3CDTF">2016-07-28T07:33:00Z</dcterms:created>
  <dcterms:modified xsi:type="dcterms:W3CDTF">2021-02-09T08:59:00Z</dcterms:modified>
</cp:coreProperties>
</file>